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29C4EB" w14:textId="15C940FC" w:rsidR="00381CE8" w:rsidRDefault="006401F5" w:rsidP="00B449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Hlk63028487"/>
      <w:r w:rsidRPr="000357AD">
        <w:rPr>
          <w:rFonts w:ascii="TH SarabunPSK" w:hAnsi="TH SarabunPSK" w:cs="TH SarabunPSK"/>
          <w:b/>
          <w:bCs/>
          <w:sz w:val="32"/>
          <w:szCs w:val="32"/>
          <w:cs/>
        </w:rPr>
        <w:t>ประเด็น</w:t>
      </w:r>
      <w:r w:rsidR="009F0700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Pr="000357AD">
        <w:rPr>
          <w:rFonts w:ascii="TH SarabunPSK" w:hAnsi="TH SarabunPSK" w:cs="TH SarabunPSK"/>
          <w:b/>
          <w:bCs/>
          <w:sz w:val="32"/>
          <w:szCs w:val="32"/>
          <w:cs/>
        </w:rPr>
        <w:t>ตรวจราชการของผู้ตรวจราชการกระทรวงมหาดไทย</w:t>
      </w:r>
    </w:p>
    <w:p w14:paraId="7DE132FB" w14:textId="4C3AA93E" w:rsidR="00F332A0" w:rsidRDefault="006401F5" w:rsidP="00B449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357AD">
        <w:rPr>
          <w:rFonts w:ascii="TH SarabunPSK" w:hAnsi="TH SarabunPSK" w:cs="TH SarabunPSK"/>
          <w:b/>
          <w:bCs/>
          <w:sz w:val="32"/>
          <w:szCs w:val="32"/>
          <w:cs/>
        </w:rPr>
        <w:t>ประจำเดือน</w:t>
      </w:r>
      <w:r w:rsidR="00F332A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มีนาคม ๒๕๖๔ </w:t>
      </w:r>
    </w:p>
    <w:p w14:paraId="414B2D70" w14:textId="2FD2137D" w:rsidR="0071637F" w:rsidRDefault="0071637F" w:rsidP="00B4492E">
      <w:pPr>
        <w:spacing w:after="0" w:line="240" w:lineRule="auto"/>
        <w:jc w:val="center"/>
      </w:pPr>
      <w:r>
        <w:rPr>
          <w:rFonts w:hint="cs"/>
          <w:cs/>
        </w:rPr>
        <w:t>*********************</w:t>
      </w:r>
    </w:p>
    <w:tbl>
      <w:tblPr>
        <w:tblStyle w:val="a3"/>
        <w:tblW w:w="11057" w:type="dxa"/>
        <w:tblInd w:w="-1139" w:type="dxa"/>
        <w:tblLook w:val="04A0" w:firstRow="1" w:lastRow="0" w:firstColumn="1" w:lastColumn="0" w:noHBand="0" w:noVBand="1"/>
      </w:tblPr>
      <w:tblGrid>
        <w:gridCol w:w="724"/>
        <w:gridCol w:w="8882"/>
        <w:gridCol w:w="1451"/>
      </w:tblGrid>
      <w:tr w:rsidR="00B4492E" w14:paraId="5B16FCAF" w14:textId="77777777" w:rsidTr="008D67FF">
        <w:trPr>
          <w:tblHeader/>
        </w:trPr>
        <w:tc>
          <w:tcPr>
            <w:tcW w:w="724" w:type="dxa"/>
          </w:tcPr>
          <w:bookmarkEnd w:id="0"/>
          <w:p w14:paraId="1E0BF7AA" w14:textId="06892372" w:rsidR="00B4492E" w:rsidRDefault="00B4492E" w:rsidP="00B4492E">
            <w:pPr>
              <w:tabs>
                <w:tab w:val="left" w:pos="605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57D6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8882" w:type="dxa"/>
          </w:tcPr>
          <w:p w14:paraId="4C2905E8" w14:textId="69E4A774" w:rsidR="00B4492E" w:rsidRDefault="00B4492E" w:rsidP="00B4492E">
            <w:pPr>
              <w:tabs>
                <w:tab w:val="left" w:pos="605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57D6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ประเด็นตรวจราชการ</w:t>
            </w:r>
          </w:p>
        </w:tc>
        <w:tc>
          <w:tcPr>
            <w:tcW w:w="1451" w:type="dxa"/>
          </w:tcPr>
          <w:p w14:paraId="5CD46441" w14:textId="5D4B49F9" w:rsidR="00B4492E" w:rsidRDefault="00B4492E" w:rsidP="00B4492E">
            <w:pPr>
              <w:tabs>
                <w:tab w:val="left" w:pos="605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57D6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78623D" w14:paraId="4F65C84A" w14:textId="77777777" w:rsidTr="008D67FF">
        <w:tc>
          <w:tcPr>
            <w:tcW w:w="724" w:type="dxa"/>
          </w:tcPr>
          <w:p w14:paraId="266C4AF1" w14:textId="0EC195A7" w:rsidR="0078623D" w:rsidRPr="00B4492E" w:rsidRDefault="0078623D" w:rsidP="00B4492E">
            <w:pPr>
              <w:tabs>
                <w:tab w:val="left" w:pos="605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8882" w:type="dxa"/>
          </w:tcPr>
          <w:p w14:paraId="6EAE8456" w14:textId="00F5BDC6" w:rsidR="0078623D" w:rsidRPr="00B77DFD" w:rsidRDefault="00952FC4" w:rsidP="00B77DFD">
            <w:pPr>
              <w:tabs>
                <w:tab w:val="left" w:pos="1701"/>
                <w:tab w:val="left" w:pos="1843"/>
                <w:tab w:val="left" w:pos="2072"/>
                <w:tab w:val="left" w:pos="2660"/>
              </w:tabs>
              <w:spacing w:after="10" w:line="160" w:lineRule="atLeast"/>
              <w:jc w:val="thaiDistribute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bookmarkStart w:id="1" w:name="_Hlk65639787"/>
            <w:r>
              <w:rPr>
                <w:rFonts w:ascii="TH SarabunIT๙" w:hAnsi="TH SarabunIT๙" w:cs="TH SarabunIT๙" w:hint="cs"/>
                <w:b/>
                <w:bCs/>
                <w:spacing w:val="-8"/>
                <w:sz w:val="32"/>
                <w:szCs w:val="32"/>
                <w:cs/>
              </w:rPr>
              <w:t>การตรวจติดตาม</w:t>
            </w:r>
            <w:r w:rsidR="00B77DFD" w:rsidRPr="00B77DFD">
              <w:rPr>
                <w:rFonts w:ascii="TH SarabunIT๙" w:hAnsi="TH SarabunIT๙" w:cs="TH SarabunIT๙" w:hint="cs"/>
                <w:b/>
                <w:bCs/>
                <w:spacing w:val="-8"/>
                <w:sz w:val="32"/>
                <w:szCs w:val="32"/>
                <w:cs/>
              </w:rPr>
              <w:t xml:space="preserve">โครงการพัฒนาพื้นที่ต้นแบบการพัฒนาคุณภาพชีวิตตามหลักทฤษฎีใหม่ประยุกต์สู่ </w:t>
            </w:r>
            <w:r>
              <w:rPr>
                <w:rFonts w:ascii="TH SarabunIT๙" w:hAnsi="TH SarabunIT๙" w:cs="TH SarabunIT๙"/>
                <w:b/>
                <w:bCs/>
                <w:spacing w:val="-8"/>
                <w:sz w:val="32"/>
                <w:szCs w:val="32"/>
                <w:cs/>
              </w:rPr>
              <w:br/>
            </w:r>
            <w:r w:rsidR="00B77DFD" w:rsidRPr="00B77DFD">
              <w:rPr>
                <w:rFonts w:ascii="TH SarabunIT๙" w:hAnsi="TH SarabunIT๙" w:cs="TH SarabunIT๙"/>
                <w:b/>
                <w:bCs/>
                <w:spacing w:val="-8"/>
                <w:sz w:val="32"/>
                <w:szCs w:val="32"/>
              </w:rPr>
              <w:t>“</w:t>
            </w:r>
            <w:r w:rsidR="00B77DFD" w:rsidRPr="00B77DFD">
              <w:rPr>
                <w:rFonts w:ascii="TH SarabunIT๙" w:hAnsi="TH SarabunIT๙" w:cs="TH SarabunIT๙" w:hint="cs"/>
                <w:b/>
                <w:bCs/>
                <w:spacing w:val="-8"/>
                <w:sz w:val="32"/>
                <w:szCs w:val="32"/>
                <w:cs/>
              </w:rPr>
              <w:t>โคก หนอง นา โมเดล</w:t>
            </w:r>
            <w:r w:rsidR="00B77DFD" w:rsidRPr="00B77DFD">
              <w:rPr>
                <w:rFonts w:ascii="TH SarabunIT๙" w:hAnsi="TH SarabunIT๙" w:cs="TH SarabunIT๙"/>
                <w:b/>
                <w:bCs/>
                <w:spacing w:val="-8"/>
                <w:sz w:val="32"/>
                <w:szCs w:val="32"/>
              </w:rPr>
              <w:t>”</w:t>
            </w:r>
          </w:p>
          <w:bookmarkEnd w:id="1"/>
          <w:p w14:paraId="65A35018" w14:textId="50965241" w:rsidR="00B77DFD" w:rsidRPr="00B77DFD" w:rsidRDefault="00B77DFD" w:rsidP="00B77DFD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77DF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กิจกรรมที่ 1 </w:t>
            </w:r>
            <w:r w:rsidRPr="00B77DF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ฝึกอบรมเพิ่มทักษะระยะสั้นการพัฒนากสิกรรมสู่ระบบเศรษฐกิจพอเพียงรูปแบบ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B77DF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โคก หนอง นา โมเดล</w:t>
            </w:r>
          </w:p>
          <w:p w14:paraId="45EF3526" w14:textId="31DE5504" w:rsidR="00B77DFD" w:rsidRPr="00B77DFD" w:rsidRDefault="00B77DFD" w:rsidP="00B77DFD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77DFD">
              <w:rPr>
                <w:rFonts w:ascii="TH SarabunIT๙" w:hAnsi="TH SarabunIT๙" w:cs="TH SarabunIT๙" w:hint="cs"/>
                <w:spacing w:val="10"/>
                <w:sz w:val="32"/>
                <w:szCs w:val="32"/>
                <w:cs/>
              </w:rPr>
              <w:t>- จังหวัดได้มีการขับเคลื่อนและติดตามผลผู้ผ่าน</w:t>
            </w:r>
            <w:r w:rsidRPr="00B77DFD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การฝึกอบรมเพิ่มทักษะระยะสั้นฯ ในการนำความรู้/ทักษะที่ได้รับจากการฝึกอบรมไปใช้ประโยชน์ในประเด็นต่าง ๆ</w:t>
            </w:r>
            <w:r w:rsidRPr="00B77DFD">
              <w:rPr>
                <w:rFonts w:ascii="TH SarabunIT๙" w:hAnsi="TH SarabunIT๙" w:cs="TH SarabunIT๙" w:hint="cs"/>
                <w:spacing w:val="10"/>
                <w:sz w:val="32"/>
                <w:szCs w:val="32"/>
                <w:cs/>
              </w:rPr>
              <w:t xml:space="preserve"> ต่อไปนี้แล้วหรือไม่ อย่างไร</w:t>
            </w:r>
          </w:p>
          <w:p w14:paraId="04D6BF4F" w14:textId="786BC016" w:rsidR="00B77DFD" w:rsidRPr="00B77DFD" w:rsidRDefault="00B77DFD" w:rsidP="00B77DFD">
            <w:pPr>
              <w:tabs>
                <w:tab w:val="left" w:pos="159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77DFD">
              <w:rPr>
                <w:rFonts w:ascii="TH SarabunIT๙" w:hAnsi="TH SarabunIT๙" w:cs="TH SarabunIT๙"/>
                <w:spacing w:val="10"/>
                <w:sz w:val="32"/>
                <w:szCs w:val="32"/>
                <w:cs/>
              </w:rPr>
              <w:tab/>
            </w:r>
            <w:r w:rsidRPr="00B77DFD">
              <w:rPr>
                <w:rFonts w:ascii="TH SarabunIT๙" w:hAnsi="TH SarabunIT๙" w:cs="TH SarabunIT๙" w:hint="cs"/>
                <w:spacing w:val="10"/>
                <w:sz w:val="32"/>
                <w:szCs w:val="32"/>
                <w:cs/>
              </w:rPr>
              <w:t>๑) ผู้ผ่านการฝึกอบรม</w:t>
            </w:r>
            <w:r w:rsidRPr="00B77DF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นำความรู้และทักษะที่ได้รับจากการฝึกอบรมไปใช้ในการปรับพื้นที่ในแปลงครัวเรือนต้นแบบตามบริบทและภูมิสังคมแล้วหรือไม่ อย่างไร </w:t>
            </w:r>
          </w:p>
          <w:p w14:paraId="3D75FEA2" w14:textId="35F7BC99" w:rsidR="00B77DFD" w:rsidRPr="00B77DFD" w:rsidRDefault="00B77DFD" w:rsidP="00B77DFD">
            <w:pPr>
              <w:tabs>
                <w:tab w:val="left" w:pos="17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77DFD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B77DF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๒) ผู้ผ่านการฝึกอบรมสามารถเป็นวิทยากรหรือครูพาทำกิจกรรมในแปลงของตนเองได้หรือไม่</w:t>
            </w:r>
            <w:r w:rsidRPr="00B77DFD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B77DF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อย่างไร</w:t>
            </w:r>
          </w:p>
          <w:p w14:paraId="72B66AE2" w14:textId="430AD324" w:rsidR="00B77DFD" w:rsidRDefault="00B77DFD" w:rsidP="00B77DFD">
            <w:pPr>
              <w:tabs>
                <w:tab w:val="left" w:pos="175"/>
              </w:tabs>
              <w:spacing w:after="0" w:line="240" w:lineRule="auto"/>
              <w:ind w:left="-7" w:firstLine="7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77DFD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ab/>
            </w:r>
            <w:r w:rsidRPr="00B77DFD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๓) ผู้ผ่านการฝึกอบรมมีการถ่ายทอดความรู้ด้านการพัฒนา</w:t>
            </w:r>
            <w:r w:rsidRPr="00B77DF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ตามหลักทฤษฎีใหม่ประยุกต์สู่ “โคก หนอง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B77DF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 โมเดล” ให้แก่ผู้สนใจหรือคนในชุมชนแล้วหรือไม่</w:t>
            </w:r>
            <w:r w:rsidRPr="00B77DF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B77DF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อย่างไร </w:t>
            </w:r>
          </w:p>
          <w:p w14:paraId="1152E71F" w14:textId="632CBBD7" w:rsidR="00353903" w:rsidRDefault="00353903" w:rsidP="00B77DFD">
            <w:pPr>
              <w:tabs>
                <w:tab w:val="left" w:pos="175"/>
              </w:tabs>
              <w:spacing w:after="0" w:line="240" w:lineRule="auto"/>
              <w:ind w:left="-7" w:firstLine="7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จังหวัดขับเคลื่อนงานเป็นไปตามเป้าหมายแผนงานเพียงใด กรณีที่ไม่เป็นไปตามเป้าหมายจะสามารถดำเนินการให้ได้ตามเป้าหมายอย่างไร </w:t>
            </w:r>
          </w:p>
          <w:p w14:paraId="2689B518" w14:textId="1BC946C6" w:rsidR="005772EB" w:rsidRPr="00B77DFD" w:rsidRDefault="005772EB" w:rsidP="00B77DFD">
            <w:pPr>
              <w:tabs>
                <w:tab w:val="left" w:pos="175"/>
              </w:tabs>
              <w:spacing w:after="0" w:line="240" w:lineRule="auto"/>
              <w:ind w:left="-7" w:firstLine="7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จังหวัดมี</w:t>
            </w:r>
            <w:r w:rsidR="0012608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ปัญหา/อุปสรรคในการดำเนินงานหรือไม่ หากมีปัญหา/อุปสรรคได้ดำเนินการแก้ไขปัญหา      ในระดับพื้นที่แล้วหรือไม่ อย่างไร</w:t>
            </w:r>
          </w:p>
          <w:p w14:paraId="02D72298" w14:textId="1F461EE2" w:rsidR="005772EB" w:rsidRPr="00B77DFD" w:rsidRDefault="005772EB" w:rsidP="005772EB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B77DF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="0012608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ปัญหา/อุปสรรคใดที่จังหวัดไม่สามารถแก้ไขปัญหาได้ และประสงค์ให้กระทรวงมหาดไทย/ส่วนราชการส่วนกลางช่วยเหลือ</w:t>
            </w:r>
          </w:p>
          <w:p w14:paraId="7AA7D100" w14:textId="4361E5C1" w:rsidR="006B1A13" w:rsidRDefault="00B77DFD" w:rsidP="00B77DFD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B77DF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ข้อเสนอแนะเชิ</w:t>
            </w:r>
            <w:r w:rsidR="0012608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งพื้นที่</w:t>
            </w:r>
          </w:p>
          <w:p w14:paraId="2383CBC1" w14:textId="7C203288" w:rsidR="00920EE1" w:rsidRPr="007B26D4" w:rsidRDefault="0012608A" w:rsidP="007B26D4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ข้อเสนอแนะเชิงนโยบาย</w:t>
            </w:r>
            <w:r w:rsidR="00B77DFD">
              <w:rPr>
                <w:rFonts w:ascii="TH SarabunIT๙" w:hAnsi="TH SarabunIT๙" w:cs="TH SarabunIT๙" w:hint="cs"/>
                <w:vanish/>
                <w:sz w:val="32"/>
                <w:szCs w:val="32"/>
                <w:cs/>
              </w:rPr>
              <w:t>น็</w:t>
            </w:r>
            <w:r w:rsidR="00B77DFD">
              <w:rPr>
                <w:rFonts w:ascii="TH SarabunIT๙" w:hAnsi="TH SarabunIT๙" w:cs="TH SarabunIT๙" w:hint="cs"/>
                <w:b/>
                <w:bCs/>
                <w:vanish/>
                <w:sz w:val="32"/>
                <w:szCs w:val="32"/>
                <w:cs/>
              </w:rPr>
              <w:t>เนกหดสฟวดกหสกหฟดวสหฟดสกวหฟ ตรไเดกหวสเดกหฟสวดกสหใผเ เดวสเดกฟดกหฟสทส</w:t>
            </w:r>
          </w:p>
        </w:tc>
        <w:tc>
          <w:tcPr>
            <w:tcW w:w="1451" w:type="dxa"/>
          </w:tcPr>
          <w:p w14:paraId="36A9534E" w14:textId="0CED028B" w:rsidR="00B77DFD" w:rsidRDefault="00B77DFD" w:rsidP="00DA37F8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- </w:t>
            </w:r>
            <w:r w:rsidR="00DA37F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สำนักงานพัฒนาชุมชนจังหวัดสมุทรปราการ</w:t>
            </w:r>
          </w:p>
          <w:p w14:paraId="72ACF1C4" w14:textId="77777777" w:rsidR="00A4724E" w:rsidRDefault="00A4724E" w:rsidP="00B4492E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48431B1F" w14:textId="77777777" w:rsidR="00A4724E" w:rsidRDefault="00A4724E" w:rsidP="00B4492E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73DFA465" w14:textId="77777777" w:rsidR="00A4724E" w:rsidRDefault="00A4724E" w:rsidP="00B4492E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03CADB0" w14:textId="77777777" w:rsidR="00A4724E" w:rsidRDefault="00A4724E" w:rsidP="00B4492E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656EB9CE" w14:textId="77777777" w:rsidR="00A4724E" w:rsidRDefault="00A4724E" w:rsidP="00B4492E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632FF3C0" w14:textId="77777777" w:rsidR="00A4724E" w:rsidRDefault="00A4724E" w:rsidP="00B4492E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3DDFDE63" w14:textId="77777777" w:rsidR="00A4724E" w:rsidRDefault="00A4724E" w:rsidP="00B4492E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0BBD6A15" w14:textId="77777777" w:rsidR="00A4724E" w:rsidRDefault="00A4724E" w:rsidP="00B4492E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714D5218" w14:textId="77777777" w:rsidR="00A4724E" w:rsidRDefault="00A4724E" w:rsidP="00B4492E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2079C44F" w14:textId="77777777" w:rsidR="00A4724E" w:rsidRDefault="00A4724E" w:rsidP="00B4492E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3DCD7C36" w14:textId="77777777" w:rsidR="00A4724E" w:rsidRDefault="00A4724E" w:rsidP="00B4492E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4C3A04FC" w14:textId="3FE0D652" w:rsidR="00A4724E" w:rsidRDefault="00A4724E" w:rsidP="00B4492E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2F8AEE84" w14:textId="7FED18EA" w:rsidR="006028EF" w:rsidRDefault="006028EF" w:rsidP="00B4492E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6231DD7A" w14:textId="495AD8E3" w:rsidR="006028EF" w:rsidRDefault="009F1B23" w:rsidP="00B4492E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122C7A8A" w14:textId="28945353" w:rsidR="00A4724E" w:rsidRDefault="00A4724E" w:rsidP="00A4724E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78623D" w14:paraId="4D21E92F" w14:textId="77777777" w:rsidTr="008D67FF">
        <w:tc>
          <w:tcPr>
            <w:tcW w:w="724" w:type="dxa"/>
          </w:tcPr>
          <w:p w14:paraId="474ED0DA" w14:textId="02CD3BBB" w:rsidR="0078623D" w:rsidRPr="00B4492E" w:rsidRDefault="00B77DFD" w:rsidP="00B4492E">
            <w:pPr>
              <w:tabs>
                <w:tab w:val="left" w:pos="605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8882" w:type="dxa"/>
          </w:tcPr>
          <w:p w14:paraId="3961CF26" w14:textId="7FE22836" w:rsidR="0078623D" w:rsidRPr="00D6669D" w:rsidRDefault="00D6669D" w:rsidP="00B4492E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b/>
                <w:bCs/>
                <w:spacing w:val="-18"/>
                <w:sz w:val="32"/>
                <w:szCs w:val="32"/>
              </w:rPr>
            </w:pPr>
            <w:bookmarkStart w:id="2" w:name="_Hlk65639822"/>
            <w:r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>การตรวจติดตาม</w:t>
            </w:r>
            <w:r w:rsidR="00B77DFD" w:rsidRPr="00D6669D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>โครงการพัฒนาตำบลแบบ</w:t>
            </w:r>
            <w:proofErr w:type="spellStart"/>
            <w:r w:rsidR="00B77DFD" w:rsidRPr="00D6669D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>บูรณา</w:t>
            </w:r>
            <w:proofErr w:type="spellEnd"/>
            <w:r w:rsidR="00B77DFD" w:rsidRPr="00D6669D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 xml:space="preserve">การ </w:t>
            </w:r>
            <w:r w:rsidR="00B77DFD" w:rsidRPr="00D6669D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>(</w:t>
            </w:r>
            <w:proofErr w:type="spellStart"/>
            <w:r w:rsidR="00B77DFD" w:rsidRPr="00D6669D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>Tumbon</w:t>
            </w:r>
            <w:proofErr w:type="spellEnd"/>
            <w:r w:rsidR="00B77DFD" w:rsidRPr="00D6669D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 xml:space="preserve"> Smart Team)</w:t>
            </w:r>
          </w:p>
          <w:bookmarkEnd w:id="2"/>
          <w:p w14:paraId="6661CEC4" w14:textId="73191BDB" w:rsidR="006B1A13" w:rsidRDefault="00D6669D" w:rsidP="00B4492E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8"/>
                <w:sz w:val="32"/>
                <w:szCs w:val="32"/>
                <w:cs/>
              </w:rPr>
              <w:t>- ผลการดำเนินงาน</w:t>
            </w:r>
            <w:r w:rsidRPr="00D6669D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โครงการพัฒนาตำบลแบบ</w:t>
            </w:r>
            <w:proofErr w:type="spellStart"/>
            <w:r w:rsidRPr="00D6669D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บูรณา</w:t>
            </w:r>
            <w:proofErr w:type="spellEnd"/>
            <w:r w:rsidRPr="00D6669D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การ </w:t>
            </w:r>
            <w:r w:rsidRPr="00D6669D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(</w:t>
            </w:r>
            <w:proofErr w:type="spellStart"/>
            <w:r w:rsidRPr="00D6669D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Tumbon</w:t>
            </w:r>
            <w:proofErr w:type="spellEnd"/>
            <w:r w:rsidRPr="00D6669D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Smart Team)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ของจังหวัดเป็น</w:t>
            </w:r>
            <w:r w:rsidR="00353903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ไป</w:t>
            </w:r>
            <w:r w:rsidR="00353903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br/>
            </w:r>
            <w:r w:rsidR="00353903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ตามเป้าหมายแผนงานหรือไม่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อย่างไร </w:t>
            </w:r>
          </w:p>
          <w:p w14:paraId="0B02B82F" w14:textId="730F5D45" w:rsidR="0012608A" w:rsidRPr="00B77DFD" w:rsidRDefault="0012608A" w:rsidP="00441AF8">
            <w:pPr>
              <w:tabs>
                <w:tab w:val="left" w:pos="120"/>
              </w:tabs>
              <w:spacing w:after="0" w:line="240" w:lineRule="auto"/>
              <w:ind w:left="-7" w:firstLine="7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="00441AF8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จังหวัดมีปัญหา/อุปสรรคในการดำเนินงานหรือไม่ หากมีปัญหา/อุปสรรคได้ดำเนินการแก้ไขปัญหา      ในระดับพื้นที่แล้วหรือไม่ อย่างไร</w:t>
            </w:r>
          </w:p>
          <w:p w14:paraId="0260A816" w14:textId="77777777" w:rsidR="0012608A" w:rsidRPr="00B77DFD" w:rsidRDefault="0012608A" w:rsidP="0012608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B77DF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ปัญหา/อุปสรรคใดที่จังหวัดไม่สามารถแก้ไขปัญหาได้ และประสงค์ให้กระทรวงมหาดไทย/ส่วนราชการส่วนกลางช่วยเหลือ</w:t>
            </w:r>
          </w:p>
          <w:p w14:paraId="511D12A2" w14:textId="77777777" w:rsidR="0012608A" w:rsidRDefault="0012608A" w:rsidP="0012608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B77DF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ข้อเสนอแนะเชิ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งพื้นที่</w:t>
            </w:r>
          </w:p>
          <w:p w14:paraId="35AF07D9" w14:textId="5D729F06" w:rsidR="00EF2A8D" w:rsidRPr="00920EE1" w:rsidRDefault="0012608A" w:rsidP="007B26D4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ข้อเสนอแนะเชิงนโยบาย</w:t>
            </w:r>
          </w:p>
        </w:tc>
        <w:tc>
          <w:tcPr>
            <w:tcW w:w="1451" w:type="dxa"/>
          </w:tcPr>
          <w:p w14:paraId="16CCE2B5" w14:textId="450633D5" w:rsidR="0078623D" w:rsidRDefault="0020374E" w:rsidP="00A61942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- </w:t>
            </w:r>
            <w:r w:rsidR="00A61942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ที่ทำการปกครองจังหวัดสมุทรปราการ</w:t>
            </w:r>
          </w:p>
        </w:tc>
      </w:tr>
      <w:tr w:rsidR="0078623D" w14:paraId="7B8D50FE" w14:textId="77777777" w:rsidTr="008D67FF">
        <w:tc>
          <w:tcPr>
            <w:tcW w:w="724" w:type="dxa"/>
          </w:tcPr>
          <w:p w14:paraId="7A373E12" w14:textId="514066CB" w:rsidR="0078623D" w:rsidRPr="00B4492E" w:rsidRDefault="0020374E" w:rsidP="00B4492E">
            <w:pPr>
              <w:tabs>
                <w:tab w:val="left" w:pos="605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8882" w:type="dxa"/>
          </w:tcPr>
          <w:p w14:paraId="29DA5176" w14:textId="77777777" w:rsidR="006B1A13" w:rsidRPr="0020374E" w:rsidRDefault="0020374E" w:rsidP="0020374E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bookmarkStart w:id="3" w:name="_Hlk65639853"/>
            <w:r w:rsidRPr="0020374E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 xml:space="preserve">การตรวจติดตามโครงการอาสาสมัครบริบาลท้องถิ่นเพื่อดูแลผู้สูงอายุที่มีภาวะพึ่งพิง </w:t>
            </w:r>
          </w:p>
          <w:bookmarkEnd w:id="3"/>
          <w:p w14:paraId="760AB968" w14:textId="3F066337" w:rsidR="0020374E" w:rsidRPr="0020374E" w:rsidRDefault="0020374E" w:rsidP="0020374E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20374E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- ผลความคืบหน้าการดำเนินการโครงการอาสาสมัครบริบาลท้องถิ่นเพื่อดูแลผู้สูงอายุที่มีภาวะพึ่งพิง</w:t>
            </w:r>
            <w:r w:rsidRPr="0020374E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br/>
            </w:r>
            <w:r w:rsidRPr="0020374E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ของจังหวัดเป็น</w:t>
            </w:r>
            <w:r w:rsidR="00353903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ไปตามเป้าหมายแผนงานหรือไม่ </w:t>
            </w:r>
            <w:r w:rsidRPr="0020374E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อย่างไร </w:t>
            </w:r>
          </w:p>
          <w:p w14:paraId="479DB0F7" w14:textId="296442A0" w:rsidR="0020374E" w:rsidRDefault="0020374E" w:rsidP="0020374E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037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ผล</w:t>
            </w:r>
            <w:r w:rsidRPr="0020374E">
              <w:rPr>
                <w:rFonts w:ascii="TH SarabunIT๙" w:hAnsi="TH SarabunIT๙" w:cs="TH SarabunIT๙"/>
                <w:sz w:val="32"/>
                <w:szCs w:val="32"/>
                <w:cs/>
              </w:rPr>
              <w:t>การเบิกจ่ายงบประมาณ</w:t>
            </w:r>
            <w:r w:rsidRPr="002037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ของจังหวัด</w:t>
            </w:r>
            <w:r w:rsidRPr="0020374E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ที่ได้รับการจัดสรร</w:t>
            </w:r>
            <w:r w:rsidRPr="002037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งบประมาณ</w:t>
            </w:r>
            <w:r w:rsidRPr="0020374E">
              <w:rPr>
                <w:rFonts w:ascii="TH SarabunIT๙" w:hAnsi="TH SarabunIT๙" w:cs="TH SarabunIT๙"/>
                <w:sz w:val="32"/>
                <w:szCs w:val="32"/>
                <w:cs/>
              </w:rPr>
              <w:t>ตามโครงการ</w:t>
            </w:r>
            <w:r w:rsidRPr="0020374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อาสาสมัครบริบาลท้องถิ่นเพื่อดูแลผู้สูงอายุที่มีภาวะพึ่งพิงของจังหวัดเป็นอย่างไร </w:t>
            </w:r>
          </w:p>
          <w:p w14:paraId="0B35EC38" w14:textId="2EB3DDF0" w:rsidR="00A82832" w:rsidRDefault="00920EE1" w:rsidP="00BF7F2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ปัญหา/อุปสรรคของการดำเนินงานตามโครงการ</w:t>
            </w:r>
            <w:r w:rsidRPr="0020374E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อาสาสมัครบริบาลท้องถิ่นเพื่อดูแลผู้สูงอายุที่มีภาวะพึ่งพิง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มีหรือไม่ อย่างไร (ถ้ามีโปรดระบุ) และกรณีที่มีปัญหา/อุปสรรคจังหวัดได้ดำเนินการแก้ไขแล้ว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หรือไม่ อย่างไร</w:t>
            </w:r>
          </w:p>
          <w:p w14:paraId="4555FF80" w14:textId="77777777" w:rsidR="00A82832" w:rsidRDefault="00A82832" w:rsidP="00BF7F2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  <w:p w14:paraId="3D0A2E66" w14:textId="63D7F855" w:rsidR="006E4397" w:rsidRPr="006E4397" w:rsidRDefault="006E4397" w:rsidP="006E4397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B77DFD"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 xml:space="preserve">-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ปัญหา/อุปสรรคใดที่จังหวัดไม่สามารถแก้ไขปัญหาได้ และประสงค์ให้กระทรวงมหาดไทย/ส่วนราชการส่วนกลางช่วยเหลือ</w:t>
            </w:r>
          </w:p>
          <w:p w14:paraId="45086043" w14:textId="77777777" w:rsidR="0012608A" w:rsidRDefault="0012608A" w:rsidP="0012608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B77DF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ข้อเสนอแนะเชิ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งพื้นที่</w:t>
            </w:r>
          </w:p>
          <w:p w14:paraId="3455238A" w14:textId="114B8592" w:rsidR="00EF2A8D" w:rsidRPr="0020374E" w:rsidRDefault="0012608A" w:rsidP="0020374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ข้อเสนอแนะเชิงนโยบาย</w:t>
            </w:r>
          </w:p>
        </w:tc>
        <w:tc>
          <w:tcPr>
            <w:tcW w:w="1451" w:type="dxa"/>
          </w:tcPr>
          <w:p w14:paraId="4141274B" w14:textId="59FCBFD9" w:rsidR="0020374E" w:rsidRDefault="0020374E" w:rsidP="004313FF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lastRenderedPageBreak/>
              <w:t xml:space="preserve">- </w:t>
            </w:r>
            <w:r w:rsidR="004313F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สำนักงานส่งเสริมการปกครองท้องถิ่นจังหวัดสมุทรปราการ</w:t>
            </w:r>
          </w:p>
        </w:tc>
      </w:tr>
      <w:tr w:rsidR="00BE45D9" w14:paraId="467919F7" w14:textId="77777777" w:rsidTr="008D67FF">
        <w:tc>
          <w:tcPr>
            <w:tcW w:w="724" w:type="dxa"/>
          </w:tcPr>
          <w:p w14:paraId="170BE9B1" w14:textId="640F0019" w:rsidR="00BE45D9" w:rsidRDefault="004472DB" w:rsidP="00B4492E">
            <w:pPr>
              <w:tabs>
                <w:tab w:val="left" w:pos="605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lastRenderedPageBreak/>
              <w:t>4</w:t>
            </w:r>
          </w:p>
        </w:tc>
        <w:tc>
          <w:tcPr>
            <w:tcW w:w="8882" w:type="dxa"/>
          </w:tcPr>
          <w:p w14:paraId="0CF37040" w14:textId="00895332" w:rsidR="00BE45D9" w:rsidRPr="00561531" w:rsidRDefault="00BE45D9" w:rsidP="00BE45D9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b/>
                <w:bCs/>
                <w:spacing w:val="-12"/>
                <w:sz w:val="32"/>
                <w:szCs w:val="32"/>
              </w:rPr>
            </w:pPr>
            <w:bookmarkStart w:id="4" w:name="_Hlk65639922"/>
            <w:r>
              <w:rPr>
                <w:rFonts w:ascii="TH SarabunIT๙" w:hAnsi="TH SarabunIT๙" w:cs="TH SarabunIT๙" w:hint="cs"/>
                <w:b/>
                <w:bCs/>
                <w:spacing w:val="-12"/>
                <w:sz w:val="32"/>
                <w:szCs w:val="32"/>
                <w:cs/>
              </w:rPr>
              <w:t>การตรวจติดตาม</w:t>
            </w:r>
            <w:r w:rsidRPr="00561531">
              <w:rPr>
                <w:rFonts w:ascii="TH SarabunIT๙" w:hAnsi="TH SarabunIT๙" w:cs="TH SarabunIT๙" w:hint="cs"/>
                <w:b/>
                <w:bCs/>
                <w:spacing w:val="-12"/>
                <w:sz w:val="32"/>
                <w:szCs w:val="32"/>
                <w:cs/>
              </w:rPr>
              <w:t>ผลการเบิกจ่ายงบประมาณจังหวัดและกลุ่มจังหวัด</w:t>
            </w:r>
            <w:r>
              <w:rPr>
                <w:rFonts w:ascii="TH SarabunIT๙" w:hAnsi="TH SarabunIT๙" w:cs="TH SarabunIT๙" w:hint="cs"/>
                <w:b/>
                <w:bCs/>
                <w:spacing w:val="-12"/>
                <w:sz w:val="32"/>
                <w:szCs w:val="32"/>
                <w:cs/>
              </w:rPr>
              <w:t xml:space="preserve"> </w:t>
            </w:r>
            <w:r w:rsidRPr="00561531">
              <w:rPr>
                <w:rFonts w:ascii="TH SarabunIT๙" w:hAnsi="TH SarabunIT๙" w:cs="TH SarabunIT๙" w:hint="cs"/>
                <w:b/>
                <w:bCs/>
                <w:spacing w:val="-12"/>
                <w:sz w:val="32"/>
                <w:szCs w:val="32"/>
                <w:cs/>
              </w:rPr>
              <w:t>ประจำปีงบประมาณ พ.ศ. 256</w:t>
            </w:r>
            <w:r>
              <w:rPr>
                <w:rFonts w:ascii="TH SarabunIT๙" w:hAnsi="TH SarabunIT๙" w:cs="TH SarabunIT๙" w:hint="cs"/>
                <w:b/>
                <w:bCs/>
                <w:spacing w:val="-12"/>
                <w:sz w:val="32"/>
                <w:szCs w:val="32"/>
                <w:cs/>
              </w:rPr>
              <w:t>4</w:t>
            </w:r>
          </w:p>
          <w:bookmarkEnd w:id="4"/>
          <w:p w14:paraId="72260AE8" w14:textId="27879683" w:rsidR="00BE45D9" w:rsidRPr="00CC3930" w:rsidRDefault="00BE45D9" w:rsidP="00BE45D9">
            <w:pPr>
              <w:tabs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 xml:space="preserve">- </w:t>
            </w:r>
            <w:r w:rsidRPr="000357AD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ผลการดำเนินการเบิกจ่ายงบประมาณจังหวัด/กลุ่มจังหวัด ประจำปีงบประมาณ พ.ศ. </w:t>
            </w:r>
            <w:r w:rsidRPr="00BE45D9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>๒๕64</w:t>
            </w:r>
            <w:r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br/>
            </w:r>
            <w:r w:rsidRPr="000357AD">
              <w:rPr>
                <w:rFonts w:ascii="TH SarabunPSK" w:hAnsi="TH SarabunPSK" w:cs="TH SarabunPSK"/>
                <w:sz w:val="32"/>
                <w:szCs w:val="32"/>
                <w:cs/>
              </w:rPr>
              <w:t>ตามแผนปฏิบัติงานและแผนการใช้จ่ายงบประมาณเป็นอย่างไร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 เป็นไปตามเป้าหมายหรือไม่ อย่างไร</w:t>
            </w:r>
            <w:r w:rsidRPr="000357A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br/>
            </w:r>
            <w:r w:rsidRPr="000357AD">
              <w:rPr>
                <w:rFonts w:ascii="TH SarabunPSK" w:hAnsi="TH SarabunPSK" w:cs="TH SarabunPSK"/>
                <w:sz w:val="32"/>
                <w:szCs w:val="32"/>
                <w:cs/>
              </w:rPr>
              <w:t>(สรุปเป็นรายเดือน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357AD">
              <w:rPr>
                <w:rFonts w:ascii="TH SarabunPSK" w:hAnsi="TH SarabunPSK" w:cs="TH SarabunPSK"/>
                <w:sz w:val="32"/>
                <w:szCs w:val="32"/>
                <w:cs/>
              </w:rPr>
              <w:t>และรายไตรมาส)</w:t>
            </w:r>
          </w:p>
          <w:p w14:paraId="387D674F" w14:textId="77777777" w:rsidR="00BE45D9" w:rsidRDefault="00BE45D9" w:rsidP="00BE45D9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ปัญหา/อุปสรรค</w:t>
            </w:r>
          </w:p>
          <w:p w14:paraId="47852371" w14:textId="77777777" w:rsidR="006A2489" w:rsidRDefault="006A2489" w:rsidP="006A2489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B77DF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ข้อเสนอแนะเชิ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งพื้นที่</w:t>
            </w:r>
          </w:p>
          <w:p w14:paraId="1B80F894" w14:textId="6F86840F" w:rsidR="004E22CC" w:rsidRPr="004E22CC" w:rsidRDefault="006A2489" w:rsidP="006A2489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ข้อเสนอแนะเชิงนโยบาย</w:t>
            </w:r>
          </w:p>
          <w:p w14:paraId="3F10E1A0" w14:textId="72C2D6BD" w:rsidR="006E4397" w:rsidRPr="00646D02" w:rsidRDefault="006E4397" w:rsidP="006A2489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51" w:type="dxa"/>
          </w:tcPr>
          <w:p w14:paraId="05AC850E" w14:textId="79D0E0B8" w:rsidR="00BE45D9" w:rsidRPr="00BE45D9" w:rsidRDefault="00BE45D9" w:rsidP="004313FF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E45D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- </w:t>
            </w:r>
            <w:r w:rsidR="004313F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สำนักงานจังหวัดสมุทรปราการ</w:t>
            </w:r>
          </w:p>
        </w:tc>
      </w:tr>
      <w:tr w:rsidR="0078623D" w14:paraId="75D01426" w14:textId="77777777" w:rsidTr="008D67FF">
        <w:tc>
          <w:tcPr>
            <w:tcW w:w="724" w:type="dxa"/>
          </w:tcPr>
          <w:p w14:paraId="5369AFB7" w14:textId="0AE47805" w:rsidR="0078623D" w:rsidRPr="00B4492E" w:rsidRDefault="004472DB" w:rsidP="00B4492E">
            <w:pPr>
              <w:tabs>
                <w:tab w:val="left" w:pos="605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8882" w:type="dxa"/>
          </w:tcPr>
          <w:p w14:paraId="74C8ECD9" w14:textId="74C08E8C" w:rsidR="0078623D" w:rsidRPr="002C3107" w:rsidRDefault="002C3107" w:rsidP="002C3107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b/>
                <w:bCs/>
                <w:spacing w:val="-18"/>
                <w:sz w:val="32"/>
                <w:szCs w:val="32"/>
              </w:rPr>
            </w:pPr>
            <w:bookmarkStart w:id="5" w:name="_Hlk65639946"/>
            <w:r w:rsidRPr="002C310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การตรวจติดตามการป้องกันและแก้ไขปัญหาภัยแล้ง</w:t>
            </w:r>
          </w:p>
          <w:bookmarkEnd w:id="5"/>
          <w:p w14:paraId="49D334FC" w14:textId="49354418" w:rsidR="002C3107" w:rsidRPr="002C3107" w:rsidRDefault="002C3107" w:rsidP="002C310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pacing w:val="-8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spacing w:val="-8"/>
                <w:sz w:val="32"/>
                <w:szCs w:val="32"/>
                <w:cs/>
              </w:rPr>
              <w:t xml:space="preserve">- สถานการณ์ภัยแล้งในจังหวัดเป็นอย่างไร </w:t>
            </w:r>
            <w:r w:rsidRPr="002C3107">
              <w:rPr>
                <w:rFonts w:ascii="TH SarabunIT๙" w:eastAsia="Times New Roman" w:hAnsi="TH SarabunIT๙" w:cs="TH SarabunIT๙" w:hint="cs"/>
                <w:spacing w:val="-8"/>
                <w:sz w:val="32"/>
                <w:szCs w:val="32"/>
                <w:cs/>
              </w:rPr>
              <w:t>จังหวัดได้ประเมินสถานการณ์ภัยแล้งและจัดลำดับความเสี่ยง</w:t>
            </w:r>
            <w:r>
              <w:rPr>
                <w:rFonts w:ascii="TH SarabunIT๙" w:eastAsia="Times New Roman" w:hAnsi="TH SarabunIT๙" w:cs="TH SarabunIT๙"/>
                <w:spacing w:val="-8"/>
                <w:sz w:val="32"/>
                <w:szCs w:val="32"/>
                <w:cs/>
              </w:rPr>
              <w:br/>
            </w:r>
            <w:r w:rsidRPr="002C3107">
              <w:rPr>
                <w:rFonts w:ascii="TH SarabunIT๙" w:eastAsia="Times New Roman" w:hAnsi="TH SarabunIT๙" w:cs="TH SarabunIT๙" w:hint="cs"/>
                <w:spacing w:val="-8"/>
                <w:sz w:val="32"/>
                <w:szCs w:val="32"/>
                <w:cs/>
              </w:rPr>
              <w:t>เชิงพื้นที่อย่างไร</w:t>
            </w:r>
            <w:r>
              <w:rPr>
                <w:rFonts w:ascii="TH SarabunIT๙" w:eastAsia="Times New Roman" w:hAnsi="TH SarabunIT๙" w:cs="TH SarabunIT๙" w:hint="cs"/>
                <w:spacing w:val="-8"/>
                <w:sz w:val="32"/>
                <w:szCs w:val="32"/>
                <w:cs/>
              </w:rPr>
              <w:t xml:space="preserve"> </w:t>
            </w:r>
            <w:r w:rsidR="00AF32CE">
              <w:rPr>
                <w:rFonts w:ascii="TH SarabunIT๙" w:eastAsia="Times New Roman" w:hAnsi="TH SarabunIT๙" w:cs="TH SarabunIT๙" w:hint="cs"/>
                <w:spacing w:val="-8"/>
                <w:sz w:val="32"/>
                <w:szCs w:val="32"/>
                <w:cs/>
              </w:rPr>
              <w:t>และ</w:t>
            </w:r>
            <w:r w:rsidRPr="002C3107">
              <w:rPr>
                <w:rFonts w:ascii="TH SarabunIT๙" w:eastAsia="Times New Roman" w:hAnsi="TH SarabunIT๙" w:cs="TH SarabunIT๙" w:hint="cs"/>
                <w:spacing w:val="-8"/>
                <w:sz w:val="32"/>
                <w:szCs w:val="32"/>
                <w:cs/>
              </w:rPr>
              <w:t>ได้มีการสำรวจตรวจสอบพื้นที่เสี่ยงขาดแคลนน้ำเพื่อการอุปโภคบริโภค ครอบคลุมถึงระดับหมู่บ้าน/ชุมชนแล้วหรือไม่</w:t>
            </w:r>
            <w:r w:rsidR="00353903">
              <w:rPr>
                <w:rFonts w:ascii="TH SarabunIT๙" w:eastAsia="Times New Roman" w:hAnsi="TH SarabunIT๙" w:cs="TH SarabunIT๙" w:hint="cs"/>
                <w:spacing w:val="-8"/>
                <w:sz w:val="32"/>
                <w:szCs w:val="32"/>
                <w:cs/>
              </w:rPr>
              <w:t xml:space="preserve"> ตลอดจนวางแผนในการบรรเทาภัยแล้งและดำเนินการแล้ว</w:t>
            </w:r>
            <w:r w:rsidRPr="002C3107">
              <w:rPr>
                <w:rFonts w:ascii="TH SarabunIT๙" w:eastAsia="Times New Roman" w:hAnsi="TH SarabunIT๙" w:cs="TH SarabunIT๙" w:hint="cs"/>
                <w:spacing w:val="-8"/>
                <w:sz w:val="32"/>
                <w:szCs w:val="32"/>
                <w:cs/>
              </w:rPr>
              <w:t>อย่างไร</w:t>
            </w:r>
          </w:p>
          <w:p w14:paraId="4A778211" w14:textId="45031495" w:rsidR="00C71AB8" w:rsidRPr="00C71AB8" w:rsidRDefault="00C71AB8" w:rsidP="00C71AB8">
            <w:pPr>
              <w:tabs>
                <w:tab w:val="left" w:pos="1701"/>
                <w:tab w:val="left" w:pos="1843"/>
                <w:tab w:val="left" w:pos="2072"/>
                <w:tab w:val="left" w:pos="2674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71AB8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ปัญหา/อุปสรรคของการดำเนินงานการ</w:t>
            </w:r>
            <w:r w:rsidRPr="00C71AB8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ป้องกันและแก้ไขปัญหาภัยแล้ง</w:t>
            </w:r>
            <w:r w:rsidRPr="00C71AB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ของจังหวัด</w:t>
            </w:r>
            <w:r w:rsidRPr="00C71AB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มีหรือไม่ อย่างไร </w:t>
            </w:r>
            <w:r w:rsidRPr="00C71AB8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C71AB8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(ถ้ามีโปรดระบุ) และกรณีที่มีปัญหา/อุปสรรคจังหวัดได้ดำเนินการแก้ไขแล้วหรือไม่ อย่างไร</w:t>
            </w:r>
          </w:p>
          <w:p w14:paraId="79678726" w14:textId="77777777" w:rsidR="0012608A" w:rsidRPr="00B77DFD" w:rsidRDefault="0012608A" w:rsidP="00441A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77DF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ปัญหา/อุปสรรคใดที่จังหวัดไม่สามารถแก้ไขปัญหาได้ และประสงค์ให้กระทรวงมหาดไทย/ส่วนราชการส่วนกลางช่วยเหลือ</w:t>
            </w:r>
          </w:p>
          <w:p w14:paraId="13B8AF60" w14:textId="77777777" w:rsidR="0012608A" w:rsidRDefault="0012608A" w:rsidP="0012608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B77DF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ข้อเสนอแนะเชิ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งพื้นที่</w:t>
            </w:r>
          </w:p>
          <w:p w14:paraId="1886E2FD" w14:textId="4476CF74" w:rsidR="00C71AB8" w:rsidRPr="007B26D4" w:rsidRDefault="0012608A" w:rsidP="007B26D4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ข้อเสนอแนะเชิงนโยบาย</w:t>
            </w:r>
          </w:p>
        </w:tc>
        <w:tc>
          <w:tcPr>
            <w:tcW w:w="1451" w:type="dxa"/>
          </w:tcPr>
          <w:p w14:paraId="5ED2DF7A" w14:textId="77777777" w:rsidR="00053A8E" w:rsidRDefault="002C3107" w:rsidP="00053A8E">
            <w:pPr>
              <w:spacing w:after="0" w:line="240" w:lineRule="auto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- </w:t>
            </w:r>
            <w:r w:rsidR="00053A8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สำนักงานป้องกันและบรรเทา</w:t>
            </w:r>
          </w:p>
          <w:p w14:paraId="09BEBFC8" w14:textId="5550FB0F" w:rsidR="002C3107" w:rsidRDefault="00053A8E" w:rsidP="00053A8E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สาธารณภัยจังหวัดสมุทรปราการ</w:t>
            </w:r>
          </w:p>
        </w:tc>
      </w:tr>
      <w:tr w:rsidR="0078623D" w14:paraId="4986BDAC" w14:textId="77777777" w:rsidTr="008D67FF">
        <w:tc>
          <w:tcPr>
            <w:tcW w:w="724" w:type="dxa"/>
          </w:tcPr>
          <w:p w14:paraId="6CE7EBD7" w14:textId="3134E057" w:rsidR="0078623D" w:rsidRPr="00B4492E" w:rsidRDefault="004472DB" w:rsidP="00B4492E">
            <w:pPr>
              <w:tabs>
                <w:tab w:val="left" w:pos="605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8882" w:type="dxa"/>
          </w:tcPr>
          <w:p w14:paraId="330F03E0" w14:textId="77777777" w:rsidR="0078623D" w:rsidRPr="002C3107" w:rsidRDefault="002C3107" w:rsidP="00B4492E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bookmarkStart w:id="6" w:name="_Hlk65639965"/>
            <w:r w:rsidRPr="002C310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การตรวจติดตาม</w:t>
            </w:r>
            <w:r w:rsidRPr="002C310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การป้องกันและลดอุบัติเหตุทางถนน</w:t>
            </w:r>
          </w:p>
          <w:bookmarkEnd w:id="6"/>
          <w:p w14:paraId="3BA8A5DD" w14:textId="4CED65A8" w:rsidR="002C3107" w:rsidRPr="002C3107" w:rsidRDefault="002C3107" w:rsidP="002C3107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C3107">
              <w:rPr>
                <w:rFonts w:ascii="TH SarabunIT๙" w:hAnsi="TH SarabunIT๙" w:cs="TH SarabunIT๙"/>
                <w:sz w:val="32"/>
                <w:szCs w:val="32"/>
                <w:cs/>
              </w:rPr>
              <w:t>- สถานการณ์การเกิดอุบัติเหตุทางถนนในภาพรวม ทั้งในช่วงปกติ และช่วงเทศกาลเป็นอย่างไร</w:t>
            </w:r>
          </w:p>
          <w:p w14:paraId="4FEFF364" w14:textId="51CED48D" w:rsidR="002C3107" w:rsidRPr="002C3107" w:rsidRDefault="002C3107" w:rsidP="002C3107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C3107">
              <w:rPr>
                <w:rFonts w:ascii="TH SarabunIT๙" w:hAnsi="TH SarabunIT๙" w:cs="TH SarabunIT๙"/>
                <w:sz w:val="32"/>
                <w:szCs w:val="32"/>
                <w:cs/>
              </w:rPr>
              <w:t>- ผลความก้าวหน้าการขับเคลื่อน และมาตรการในการป้องกันและลดอุบัติเหตุทางถนนของจังหวัด</w:t>
            </w:r>
            <w:r w:rsidR="0097030A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2C3107">
              <w:rPr>
                <w:rFonts w:ascii="TH SarabunIT๙" w:hAnsi="TH SarabunIT๙" w:cs="TH SarabunIT๙"/>
                <w:sz w:val="32"/>
                <w:szCs w:val="32"/>
                <w:cs/>
              </w:rPr>
              <w:t>ในภาพรวม เป็นอย่างไร</w:t>
            </w:r>
          </w:p>
          <w:p w14:paraId="708361E2" w14:textId="0265156E" w:rsidR="0097030A" w:rsidRPr="0097030A" w:rsidRDefault="0097030A" w:rsidP="0097030A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9703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จังหวัดได้ดำเนินการ</w:t>
            </w:r>
            <w:r w:rsidRPr="0097030A">
              <w:rPr>
                <w:rFonts w:ascii="TH SarabunIT๙" w:hAnsi="TH SarabunIT๙" w:cs="TH SarabunIT๙"/>
                <w:sz w:val="32"/>
                <w:szCs w:val="32"/>
                <w:cs/>
              </w:rPr>
              <w:t>สำรวจ</w:t>
            </w:r>
            <w:r w:rsidRPr="0097030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97030A">
              <w:rPr>
                <w:rFonts w:ascii="TH SarabunIT๙" w:hAnsi="TH SarabunIT๙" w:cs="TH SarabunIT๙"/>
                <w:sz w:val="32"/>
                <w:szCs w:val="32"/>
                <w:cs/>
              </w:rPr>
              <w:t>ถอดบทเรียน</w:t>
            </w:r>
            <w:r w:rsidRPr="0097030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วิเคราะห์</w:t>
            </w:r>
            <w:r w:rsidRPr="0097030A">
              <w:rPr>
                <w:rFonts w:ascii="TH SarabunIT๙" w:hAnsi="TH SarabunIT๙" w:cs="TH SarabunIT๙"/>
                <w:sz w:val="32"/>
                <w:szCs w:val="32"/>
                <w:cs/>
              </w:rPr>
              <w:t>ข้อมูล</w:t>
            </w:r>
            <w:r w:rsidR="0035390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เทียบกับ</w:t>
            </w:r>
            <w:r w:rsidRPr="0097030A">
              <w:rPr>
                <w:rFonts w:ascii="TH SarabunIT๙" w:hAnsi="TH SarabunIT๙" w:cs="TH SarabunIT๙"/>
                <w:sz w:val="32"/>
                <w:szCs w:val="32"/>
                <w:cs/>
              </w:rPr>
              <w:t>สถิติอุบัติเหตุทางถนนช่วงเทศกาลสงกรานต์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AF32C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ใน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 ปีที่ผ่านมา</w:t>
            </w:r>
            <w:r w:rsidRPr="0097030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</w:t>
            </w:r>
            <w:r w:rsidR="00AF32C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พบ</w:t>
            </w:r>
            <w:r w:rsidRPr="0097030A">
              <w:rPr>
                <w:rFonts w:ascii="TH SarabunIT๙" w:hAnsi="TH SarabunIT๙" w:cs="TH SarabunIT๙"/>
                <w:sz w:val="32"/>
                <w:szCs w:val="32"/>
                <w:cs/>
              </w:rPr>
              <w:t>ปัญหาอุปสรรค</w:t>
            </w:r>
            <w:r w:rsidR="00AF32C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ใน</w:t>
            </w:r>
            <w:r w:rsidRPr="009703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การดำเนินการหรือไม่ อย่างไร</w:t>
            </w:r>
            <w:r w:rsidRPr="0097030A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14:paraId="4EF41273" w14:textId="1771AE24" w:rsidR="0097030A" w:rsidRPr="0097030A" w:rsidRDefault="0097030A" w:rsidP="0097030A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9703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จังหวัดได้เตรียมความพร้อมและกำหนดแนวทาง/</w:t>
            </w:r>
            <w:r w:rsidRPr="0097030A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มาตรการให้เหมาะสม</w:t>
            </w:r>
            <w:r w:rsidRPr="009703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เพื่อป้องกัน</w:t>
            </w:r>
            <w:r w:rsidRPr="0097030A">
              <w:rPr>
                <w:rFonts w:ascii="TH SarabunIT๙" w:hAnsi="TH SarabunIT๙" w:cs="TH SarabunIT๙"/>
                <w:sz w:val="32"/>
                <w:szCs w:val="32"/>
                <w:cs/>
              </w:rPr>
              <w:t>และลดอุบัติเหตุ</w:t>
            </w:r>
            <w:r w:rsidRPr="0097030A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>ทางถนนช่วงเทศกาลสงกรานต์</w:t>
            </w:r>
            <w:r w:rsidR="00AF32C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97030A">
              <w:rPr>
                <w:rFonts w:ascii="TH SarabunIT๙" w:hAnsi="TH SarabunIT๙" w:cs="TH SarabunIT๙"/>
                <w:sz w:val="32"/>
                <w:szCs w:val="32"/>
                <w:cs/>
              </w:rPr>
              <w:t>พ.ศ.</w:t>
            </w:r>
            <w:r w:rsidRPr="0097030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97030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2564 </w:t>
            </w:r>
            <w:r w:rsidRPr="009703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แล้วหรือไม่ อย่างไร และมีความ</w:t>
            </w:r>
            <w:r w:rsidRPr="0097030A">
              <w:rPr>
                <w:rFonts w:ascii="TH SarabunIT๙" w:hAnsi="TH SarabunIT๙" w:cs="TH SarabunIT๙"/>
                <w:sz w:val="32"/>
                <w:szCs w:val="32"/>
                <w:cs/>
              </w:rPr>
              <w:t>สอดคล้องกับนโยบาย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9703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</w:t>
            </w:r>
            <w:r w:rsidRPr="0097030A">
              <w:rPr>
                <w:rFonts w:ascii="TH SarabunIT๙" w:hAnsi="TH SarabunIT๙" w:cs="TH SarabunIT๙"/>
                <w:sz w:val="32"/>
                <w:szCs w:val="32"/>
                <w:cs/>
              </w:rPr>
              <w:t>กรอบแนวทางการดำเนินงานของส่วนกลาง</w:t>
            </w:r>
            <w:r w:rsidRPr="0097030A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9703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อย่างไร</w:t>
            </w:r>
          </w:p>
          <w:p w14:paraId="23DD3C43" w14:textId="3A80D5C8" w:rsidR="0097030A" w:rsidRPr="0097030A" w:rsidRDefault="0097030A" w:rsidP="0097030A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9703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จังหวัดได้กำหนด</w:t>
            </w:r>
            <w:r w:rsidRPr="0097030A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</w:t>
            </w:r>
            <w:r w:rsidRPr="009703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/โครงการ เพื่อ</w:t>
            </w:r>
            <w:r w:rsidRPr="0097030A">
              <w:rPr>
                <w:rFonts w:ascii="TH SarabunIT๙" w:hAnsi="TH SarabunIT๙" w:cs="TH SarabunIT๙"/>
                <w:sz w:val="32"/>
                <w:szCs w:val="32"/>
                <w:cs/>
              </w:rPr>
              <w:t>จัดการจุดเสี่ยงในระดับพื้นที่</w:t>
            </w:r>
            <w:r w:rsidRPr="0097030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ในการแก้ปัญหาที่ยั่งยืนอย่างไร</w:t>
            </w:r>
          </w:p>
          <w:p w14:paraId="166B525B" w14:textId="6A6CB99A" w:rsidR="0097030A" w:rsidRPr="0097030A" w:rsidRDefault="0097030A" w:rsidP="0097030A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9703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จังหวัดได้</w:t>
            </w:r>
            <w:r w:rsidRPr="0097030A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จัดทำแผนปฏิบัติการฯ ในกา</w:t>
            </w:r>
            <w:r w:rsidRPr="009703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</w:t>
            </w:r>
            <w:r w:rsidRPr="0097030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ดำเนินการป้องกันและลดอุบัติเหตุทางถนน </w:t>
            </w:r>
            <w:r w:rsidRPr="009703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</w:t>
            </w:r>
            <w:proofErr w:type="spellStart"/>
            <w:r w:rsidRPr="0097030A">
              <w:rPr>
                <w:rFonts w:ascii="TH SarabunIT๙" w:hAnsi="TH SarabunIT๙" w:cs="TH SarabunIT๙"/>
                <w:sz w:val="32"/>
                <w:szCs w:val="32"/>
                <w:cs/>
              </w:rPr>
              <w:t>บูรณา</w:t>
            </w:r>
            <w:proofErr w:type="spellEnd"/>
            <w:r w:rsidRPr="0097030A">
              <w:rPr>
                <w:rFonts w:ascii="TH SarabunIT๙" w:hAnsi="TH SarabunIT๙" w:cs="TH SarabunIT๙"/>
                <w:sz w:val="32"/>
                <w:szCs w:val="32"/>
                <w:cs/>
              </w:rPr>
              <w:t>การ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97030A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ความร่วมมือกับหน่วยงานภาคีเครือข่ายในระดับพื้นที่ทุกภาคส่วนเพื่อขับเคลื่อนการดำเนินงาน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97030A">
              <w:rPr>
                <w:rFonts w:ascii="TH SarabunIT๙" w:hAnsi="TH SarabunIT๙" w:cs="TH SarabunIT๙"/>
                <w:sz w:val="32"/>
                <w:szCs w:val="32"/>
                <w:cs/>
              </w:rPr>
              <w:t>ด้านความปลอดภัยทางถนนในระดับพื้นที่ให้เกิดผลอย่างเป็นรูปธรรมและมีความต่อเนื่องตลอดทั้งปี</w:t>
            </w:r>
            <w:r w:rsidRPr="0097030A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9703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รวมทั้ง</w:t>
            </w:r>
            <w:r w:rsidRPr="0097030A">
              <w:rPr>
                <w:rFonts w:ascii="TH SarabunIT๙" w:hAnsi="TH SarabunIT๙" w:cs="TH SarabunIT๙"/>
                <w:sz w:val="32"/>
                <w:szCs w:val="32"/>
                <w:cs/>
              </w:rPr>
              <w:t>การติดตาม สนับสนุ</w:t>
            </w:r>
            <w:r w:rsidRPr="009703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</w:t>
            </w:r>
            <w:r w:rsidRPr="0097030A"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ส่งเสริมการดำเนินงานป้องกันและลดอุบัติเหตุทางถนนในระดับอำเภอ</w:t>
            </w:r>
            <w:r w:rsidR="00AF32CE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="00AF32C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</w:t>
            </w:r>
            <w:r w:rsidRPr="0097030A">
              <w:rPr>
                <w:rFonts w:ascii="TH SarabunIT๙" w:hAnsi="TH SarabunIT๙" w:cs="TH SarabunIT๙"/>
                <w:sz w:val="32"/>
                <w:szCs w:val="32"/>
                <w:cs/>
              </w:rPr>
              <w:t>ท้องถิ่นอย่างต่อเนื่อง</w:t>
            </w:r>
            <w:r w:rsidRPr="0097030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หรือไม่ </w:t>
            </w:r>
            <w:r w:rsidR="00AF32C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อย่างไร </w:t>
            </w:r>
            <w:r w:rsidRPr="009703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โดยเฉพาะกำหนดการเตรียมความพร้อมในช่วงระยะเวลา</w:t>
            </w:r>
            <w:r w:rsidRPr="0097030A"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ดำเนินการ ดังนี้</w:t>
            </w:r>
          </w:p>
          <w:p w14:paraId="2E433451" w14:textId="77777777" w:rsidR="0097030A" w:rsidRPr="0097030A" w:rsidRDefault="0097030A" w:rsidP="0097030A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7030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(1) ช่วงดำเนินการ ระหว่างวันที่ 3 - 29 เม.ย.64 </w:t>
            </w:r>
          </w:p>
          <w:p w14:paraId="633AD74C" w14:textId="720C9BAD" w:rsidR="0097030A" w:rsidRPr="0097030A" w:rsidRDefault="0097030A" w:rsidP="0097030A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703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(2) ช่วงก่อนการรณรงค์เข้มข้น 7 วัน (วันที่ 3 - ถึง 9 เม.ย.64 )</w:t>
            </w:r>
          </w:p>
          <w:p w14:paraId="52859BCE" w14:textId="68BD40EB" w:rsidR="0097030A" w:rsidRPr="0097030A" w:rsidRDefault="0097030A" w:rsidP="0097030A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703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(3) ช่วงการรณรงค์เข้มข้น 7 วัน (วันที่ 10 - 16 เม.ย.64 )</w:t>
            </w:r>
          </w:p>
          <w:p w14:paraId="0CF8AF24" w14:textId="3F7067FD" w:rsidR="0097030A" w:rsidRPr="0097030A" w:rsidRDefault="0097030A" w:rsidP="0097030A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703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(4) ช่วงหลังการรณรงค์เข้มข้น 7 วัน (วันที่ 17 - 29 เม.ย.64 )</w:t>
            </w:r>
          </w:p>
          <w:p w14:paraId="017145BE" w14:textId="08EBCFB5" w:rsidR="00C71AB8" w:rsidRPr="00C71AB8" w:rsidRDefault="00C71AB8" w:rsidP="00C71AB8">
            <w:pPr>
              <w:tabs>
                <w:tab w:val="left" w:pos="1701"/>
                <w:tab w:val="left" w:pos="1843"/>
                <w:tab w:val="left" w:pos="2072"/>
                <w:tab w:val="left" w:pos="2674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71AB8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ปัญหา/อุปสรรคของการดำเนินงาน</w:t>
            </w:r>
            <w:r w:rsidRPr="00C71AB8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ป้องกันและลดอุบัติเหตุทางถนน</w:t>
            </w:r>
            <w:r w:rsidRPr="00C71AB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ของจังหวัด</w:t>
            </w:r>
            <w:r w:rsidRPr="00C71AB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มีหรือไม่ อย่างไร </w:t>
            </w:r>
            <w:r w:rsidRPr="00C71AB8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C71AB8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(ถ้ามีโปรดระบุ) และกรณีที่มีปัญหา/อุปสรรคจังหวัดได้ดำเนินการแก้ไขแล้วหรือไม่ อย่างไร</w:t>
            </w:r>
          </w:p>
          <w:p w14:paraId="7C5C82C1" w14:textId="6C5955AF" w:rsidR="00441AF8" w:rsidRDefault="00441AF8" w:rsidP="00441A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77DF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ปัญหา/อุปสรรคใดที่จังหวัดไม่สามารถแก้ไขปัญหาได้ และประสงค์ให้กระทรวงมหาดไทย/ส่วนราชการส่วนกลางช่วยเหลือ</w:t>
            </w:r>
          </w:p>
          <w:p w14:paraId="395DF1B7" w14:textId="77777777" w:rsidR="00441AF8" w:rsidRDefault="00441AF8" w:rsidP="00441AF8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B77DF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ข้อเสนอแนะเชิ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งพื้นที่</w:t>
            </w:r>
          </w:p>
          <w:p w14:paraId="7E624D50" w14:textId="6861B03A" w:rsidR="00441AF8" w:rsidRDefault="00441AF8" w:rsidP="00441A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ข้อเสนอแนะเชิงนโยบาย</w:t>
            </w:r>
          </w:p>
          <w:p w14:paraId="6D3BB488" w14:textId="77777777" w:rsidR="00353903" w:rsidRPr="00B77DFD" w:rsidRDefault="00353903" w:rsidP="00441A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023CD36" w14:textId="77777777" w:rsidR="0097030A" w:rsidRPr="0097030A" w:rsidRDefault="0097030A" w:rsidP="0097030A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97030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 xml:space="preserve">ประเด็นเน้นย้ำ </w:t>
            </w:r>
          </w:p>
          <w:p w14:paraId="184F8E78" w14:textId="6A847F56" w:rsidR="00441AF8" w:rsidRPr="002C3107" w:rsidRDefault="0097030A" w:rsidP="002C3107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ขอให้จ</w:t>
            </w:r>
            <w:r w:rsidR="006A568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ั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งหวัด</w:t>
            </w:r>
            <w:r w:rsidRPr="009703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รณรงค์</w:t>
            </w:r>
            <w:r w:rsidRPr="0097030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“สงกรานต์สุขใจ ขับขี่ปลอดภัย ห่างไกลโควิด”</w:t>
            </w:r>
            <w:r w:rsidR="006A568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="006A568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ให้</w:t>
            </w:r>
            <w:r w:rsidRPr="0097030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เข้าถึงครัวเรือน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9703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รวมถึง</w:t>
            </w:r>
            <w:r w:rsidRPr="0097030A">
              <w:rPr>
                <w:rFonts w:ascii="TH SarabunIT๙" w:hAnsi="TH SarabunIT๙" w:cs="TH SarabunIT๙"/>
                <w:sz w:val="32"/>
                <w:szCs w:val="32"/>
                <w:cs/>
              </w:rPr>
              <w:t>ดำเนินการตามมาตรการบังคับใช้กฎหมายอย่าง</w:t>
            </w:r>
            <w:r w:rsidR="006A568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เคร่งครัด </w:t>
            </w:r>
            <w:r w:rsidRPr="0097030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โดยเพิ่มความเข้มข้นในกลุ่มเมาแล้วขับ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97030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ขับรถเร็ว และพฤติกรรมการขับขี่รถจักรยานยนต์ที่ไม่ปลอดภัย </w:t>
            </w:r>
          </w:p>
        </w:tc>
        <w:tc>
          <w:tcPr>
            <w:tcW w:w="1451" w:type="dxa"/>
          </w:tcPr>
          <w:p w14:paraId="1FF16628" w14:textId="15B6C7B3" w:rsidR="00936F29" w:rsidRPr="00936F29" w:rsidRDefault="0097030A" w:rsidP="00936F29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lastRenderedPageBreak/>
              <w:t xml:space="preserve">- </w:t>
            </w:r>
            <w:r w:rsidR="00936F29" w:rsidRPr="00936F2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สำนักงานป้องกันและบรรเทา</w:t>
            </w:r>
          </w:p>
          <w:p w14:paraId="34F23F4C" w14:textId="0AE8E207" w:rsidR="00936F29" w:rsidRDefault="00936F29" w:rsidP="00936F29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36F2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สาธารณภัยจังหวัดสมุทรปราการ</w:t>
            </w:r>
          </w:p>
          <w:p w14:paraId="2017CFDB" w14:textId="48DC5A44" w:rsidR="00936F29" w:rsidRDefault="00936F29" w:rsidP="00936F29">
            <w:pPr>
              <w:spacing w:after="0" w:line="240" w:lineRule="auto"/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- 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ตำรวจภูธรจังหวัดสมุทรปราการ</w:t>
            </w:r>
          </w:p>
          <w:p w14:paraId="3F1952B5" w14:textId="433F6A21" w:rsidR="0078623D" w:rsidRDefault="0078623D" w:rsidP="0097030A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535200" w14:paraId="5BD77772" w14:textId="77777777" w:rsidTr="008D67FF">
        <w:tc>
          <w:tcPr>
            <w:tcW w:w="724" w:type="dxa"/>
          </w:tcPr>
          <w:p w14:paraId="4EB73A07" w14:textId="740E2D9F" w:rsidR="00535200" w:rsidRDefault="00535200" w:rsidP="00B4492E">
            <w:pPr>
              <w:tabs>
                <w:tab w:val="left" w:pos="605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lastRenderedPageBreak/>
              <w:t>7</w:t>
            </w:r>
          </w:p>
        </w:tc>
        <w:tc>
          <w:tcPr>
            <w:tcW w:w="8882" w:type="dxa"/>
          </w:tcPr>
          <w:p w14:paraId="0F37BE00" w14:textId="77777777" w:rsidR="00535200" w:rsidRDefault="00A82832" w:rsidP="00B4492E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การตรวจติดตาม</w:t>
            </w:r>
            <w:r w:rsidR="004A2AAB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ข้อมูล</w:t>
            </w: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และเบาะแสการกระทำผิดกฎหมายและการร้องเรียนที่เป็นเหตุที่ทำให้เกิด   การแพร่ระบาดของโรคติด</w:t>
            </w:r>
            <w:r w:rsidRPr="00063D4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เชื้อ</w:t>
            </w:r>
            <w:proofErr w:type="spellStart"/>
            <w:r w:rsidRPr="00063D4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ไวรัส</w:t>
            </w:r>
            <w:proofErr w:type="spellEnd"/>
            <w:r w:rsidRPr="00063D4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โคโรนา </w:t>
            </w:r>
            <w:r w:rsidRPr="006A56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2019 (</w:t>
            </w:r>
            <w:r w:rsidRPr="00063D48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</w:rPr>
              <w:t xml:space="preserve">COVID – </w:t>
            </w:r>
            <w:r w:rsidRPr="00063D48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19</w:t>
            </w:r>
            <w:r w:rsidRPr="006A56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ของจังหวัด</w:t>
            </w:r>
          </w:p>
          <w:p w14:paraId="6639FB61" w14:textId="64A6B542" w:rsidR="00A82832" w:rsidRPr="00257C64" w:rsidRDefault="00257C64" w:rsidP="00257C64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57C6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="007575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</w:t>
            </w:r>
            <w:r w:rsidRPr="00257C6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การแจ้งข้อมูลเบาะแส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เกี่ยวกับ แหล่งมั่วสุมและการรวมตัวของบุคคล สถานบริการ/สถานประกอบการไม่ปฏิบัติตามประกาศ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ศบค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 การลักลอบจำหน่ายยาเสพติดและเสพยาเสพติด การลักลอบค้าประเวณี การจำหน่ายเครื่องดื่มแอลกอฮอล์ผิดกฎหมาย และอื่น ๆ</w:t>
            </w:r>
            <w:r w:rsidR="00757582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ของจังหวัด</w:t>
            </w:r>
          </w:p>
        </w:tc>
        <w:tc>
          <w:tcPr>
            <w:tcW w:w="1451" w:type="dxa"/>
          </w:tcPr>
          <w:p w14:paraId="4C381C28" w14:textId="77777777" w:rsidR="00535200" w:rsidRDefault="00257C64" w:rsidP="00624274">
            <w:pPr>
              <w:spacing w:after="0" w:line="240" w:lineRule="auto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 w:rsidRPr="00257C6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- </w:t>
            </w:r>
            <w:r w:rsidR="0062427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ที่ทำการปกครองจังหวัดสมุทรปราการ</w:t>
            </w:r>
          </w:p>
          <w:p w14:paraId="596D9419" w14:textId="5D3042D4" w:rsidR="00624274" w:rsidRDefault="00624274" w:rsidP="00624274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62427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ตำรวจภูธรจังหวัดสมุทรปราการ</w:t>
            </w:r>
          </w:p>
        </w:tc>
      </w:tr>
      <w:tr w:rsidR="00B4492E" w14:paraId="2626B0E8" w14:textId="77777777" w:rsidTr="008D67FF">
        <w:tc>
          <w:tcPr>
            <w:tcW w:w="724" w:type="dxa"/>
            <w:shd w:val="clear" w:color="auto" w:fill="FBE4D5" w:themeFill="accent2" w:themeFillTint="33"/>
          </w:tcPr>
          <w:p w14:paraId="10EF266B" w14:textId="1F9CF8C2" w:rsidR="00B4492E" w:rsidRPr="00B4492E" w:rsidRDefault="00B4492E" w:rsidP="00B4492E">
            <w:pPr>
              <w:tabs>
                <w:tab w:val="left" w:pos="605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882" w:type="dxa"/>
            <w:shd w:val="clear" w:color="auto" w:fill="FBE4D5" w:themeFill="accent2" w:themeFillTint="33"/>
          </w:tcPr>
          <w:p w14:paraId="41A182B4" w14:textId="4502AFA6" w:rsidR="00210E77" w:rsidRPr="00210E77" w:rsidRDefault="00210E77" w:rsidP="00210E77">
            <w:pPr>
              <w:tabs>
                <w:tab w:val="left" w:pos="605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10E7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ประเด็นเน้นย้ำ อื่น ๆ </w:t>
            </w:r>
          </w:p>
        </w:tc>
        <w:tc>
          <w:tcPr>
            <w:tcW w:w="1451" w:type="dxa"/>
            <w:shd w:val="clear" w:color="auto" w:fill="FBE4D5" w:themeFill="accent2" w:themeFillTint="33"/>
          </w:tcPr>
          <w:p w14:paraId="6C201731" w14:textId="77777777" w:rsidR="00B4492E" w:rsidRDefault="00B4492E" w:rsidP="00B4492E">
            <w:pPr>
              <w:tabs>
                <w:tab w:val="left" w:pos="6050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D67FF" w14:paraId="2E671257" w14:textId="77777777" w:rsidTr="008D67FF">
        <w:tc>
          <w:tcPr>
            <w:tcW w:w="724" w:type="dxa"/>
          </w:tcPr>
          <w:p w14:paraId="4676672E" w14:textId="5A7E1D6C" w:rsidR="008D67FF" w:rsidRDefault="008D67FF" w:rsidP="00B4492E">
            <w:pPr>
              <w:tabs>
                <w:tab w:val="left" w:pos="605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8882" w:type="dxa"/>
          </w:tcPr>
          <w:p w14:paraId="75FF3E28" w14:textId="173F3CAB" w:rsidR="004F30C2" w:rsidRPr="007D389C" w:rsidRDefault="004F30C2" w:rsidP="007D389C">
            <w:pPr>
              <w:tabs>
                <w:tab w:val="left" w:pos="6050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bookmarkStart w:id="7" w:name="_Hlk65640045"/>
            <w:r w:rsidRPr="007D389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การตรวจติดตามการประเมินคุณธรรมและความโปร่งใสในการดำเนินงานของหน่วยงานภาครัฐ (</w:t>
            </w:r>
            <w:r w:rsidRPr="007D389C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Integrity and Transparency Assessment :</w:t>
            </w:r>
            <w:r w:rsidRPr="007D389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7D389C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ITA) </w:t>
            </w:r>
            <w:r w:rsidRPr="007D389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ของหน่วยงานในสังกัดกระทรวงมหาดไทย</w:t>
            </w:r>
          </w:p>
          <w:bookmarkEnd w:id="7"/>
          <w:p w14:paraId="31C32C0C" w14:textId="751AA2A3" w:rsidR="007D389C" w:rsidRPr="007D389C" w:rsidRDefault="007D389C" w:rsidP="007D389C">
            <w:pPr>
              <w:tabs>
                <w:tab w:val="left" w:pos="6050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ขอให้จังหวัดดำเนิน</w:t>
            </w:r>
            <w:r w:rsidR="006A568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</w:t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ให้เป็นไปตามขั้นตอนและช่วงเวลาของ</w:t>
            </w:r>
            <w:r w:rsidRPr="007D389C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การประเมิน</w:t>
            </w:r>
            <w:r w:rsidRPr="007D389C">
              <w:rPr>
                <w:rFonts w:ascii="TH SarabunIT๙" w:hAnsi="TH SarabunIT๙" w:cs="TH SarabunIT๙"/>
                <w:sz w:val="32"/>
                <w:szCs w:val="32"/>
              </w:rPr>
              <w:t xml:space="preserve"> ITA</w:t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ประจำปีงบประมาณ พ.ศ. 2564 ตามคู่มือและปฏิทินที่สำนักงาน ป.ป.ช. กำหนด ดังนี้</w:t>
            </w:r>
          </w:p>
          <w:p w14:paraId="277D947D" w14:textId="02048EF7" w:rsidR="007D389C" w:rsidRPr="007D389C" w:rsidRDefault="007D389C" w:rsidP="007D389C">
            <w:pPr>
              <w:tabs>
                <w:tab w:val="left" w:pos="146"/>
                <w:tab w:val="left" w:pos="6050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) </w:t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วันที่ 1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กุมภาพันธ์ </w:t>
            </w:r>
            <w:r w:rsidRPr="007D389C"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31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มีนาคม </w:t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2564</w:t>
            </w:r>
          </w:p>
          <w:p w14:paraId="17B647DE" w14:textId="297893FE" w:rsidR="007D389C" w:rsidRPr="007D389C" w:rsidRDefault="007D389C" w:rsidP="007D389C">
            <w:pPr>
              <w:tabs>
                <w:tab w:val="left" w:pos="412"/>
                <w:tab w:val="left" w:pos="6050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ลงทะเบียนการประเมิน (ยังไม่ครบทุกหน่วยงานโดยมี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องค์กรปกครองส่วนท้องถิ่น</w:t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ที่ยังไม่ลงทะเบียนใน 3 จังหวัด ได้แก่ จังหวัดชัยภูมิ สกลนคร และจังหวัดอุบลราชธานี จำนวน 35 </w:t>
            </w:r>
            <w:proofErr w:type="spellStart"/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อปท</w:t>
            </w:r>
            <w:proofErr w:type="spellEnd"/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.) และนำเข้าข้อมูลประกอบการประเมิน</w:t>
            </w:r>
            <w:r w:rsidRPr="007D389C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 w:rsidRPr="007D389C">
              <w:rPr>
                <w:rFonts w:ascii="TH SarabunIT๙" w:hAnsi="TH SarabunIT๙" w:cs="TH SarabunIT๙"/>
                <w:sz w:val="32"/>
                <w:szCs w:val="32"/>
              </w:rPr>
              <w:t xml:space="preserve">IIT </w:t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และ </w:t>
            </w:r>
            <w:r w:rsidRPr="007D389C">
              <w:rPr>
                <w:rFonts w:ascii="TH SarabunIT๙" w:hAnsi="TH SarabunIT๙" w:cs="TH SarabunIT๙"/>
                <w:sz w:val="32"/>
                <w:szCs w:val="32"/>
              </w:rPr>
              <w:t>EIT</w:t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) ภายในวันที่ 31 มี.ค. 2564</w:t>
            </w:r>
          </w:p>
          <w:p w14:paraId="46EFDBED" w14:textId="7C56FEA0" w:rsidR="007D389C" w:rsidRPr="007D389C" w:rsidRDefault="007D389C" w:rsidP="007D389C">
            <w:pPr>
              <w:tabs>
                <w:tab w:val="left" w:pos="160"/>
                <w:tab w:val="left" w:pos="6050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วันที่ 1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เมษายน</w:t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D389C"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31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พฤษภาคม</w:t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2564</w:t>
            </w:r>
          </w:p>
          <w:p w14:paraId="7AD4E97D" w14:textId="435C2BE3" w:rsidR="007D389C" w:rsidRPr="007D389C" w:rsidRDefault="007D389C" w:rsidP="007D389C">
            <w:pPr>
              <w:tabs>
                <w:tab w:val="left" w:pos="454"/>
                <w:tab w:val="left" w:pos="6050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คณะที่ปรึกษาเก็บข้อมูลแบบวัดการรับรู้ของผู้มีส่วนได้ส่วนเสียภายใน (</w:t>
            </w:r>
            <w:r w:rsidRPr="007D389C">
              <w:rPr>
                <w:rFonts w:ascii="TH SarabunIT๙" w:hAnsi="TH SarabunIT๙" w:cs="TH SarabunIT๙"/>
                <w:sz w:val="32"/>
                <w:szCs w:val="32"/>
              </w:rPr>
              <w:t>IIT</w:t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  <w:r w:rsidRPr="007D389C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โดยหน่วยงาน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441A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ต้องดำเนินการเผยแพร่และประชาสัมพันธ์ให้บุคลากรในสังกัดเข้ามาตอบแบบไม่น้อยกว่ากลุ่มตัวอย่าง</w:t>
            </w:r>
            <w:r w:rsidRPr="00441AF8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441A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ที่กำหนด</w:t>
            </w:r>
          </w:p>
          <w:p w14:paraId="078AF2F7" w14:textId="7E866FB4" w:rsidR="007D389C" w:rsidRPr="007D389C" w:rsidRDefault="007D389C" w:rsidP="007D389C">
            <w:pPr>
              <w:tabs>
                <w:tab w:val="left" w:pos="442"/>
                <w:tab w:val="left" w:pos="6050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เก็บข้อมูลแบบวัดการรับรู้ของผู้มีส่วนได้ส่วนเสียภายนอก (</w:t>
            </w:r>
            <w:r w:rsidRPr="007D389C">
              <w:rPr>
                <w:rFonts w:ascii="TH SarabunIT๙" w:hAnsi="TH SarabunIT๙" w:cs="TH SarabunIT๙"/>
                <w:sz w:val="32"/>
                <w:szCs w:val="32"/>
              </w:rPr>
              <w:t>EIT</w:t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  <w:r w:rsidRPr="007D389C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โดยคณะที่ปรึกษาซึ่งหน่วยงาน</w:t>
            </w:r>
            <w:r w:rsidR="006A568F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ต้องกรอกข้อมูลของผู้มีส่วนได้ส่วนเสียในระบบ </w:t>
            </w:r>
            <w:r w:rsidRPr="007D389C">
              <w:rPr>
                <w:rFonts w:ascii="TH SarabunIT๙" w:hAnsi="TH SarabunIT๙" w:cs="TH SarabunIT๙"/>
                <w:sz w:val="32"/>
                <w:szCs w:val="32"/>
              </w:rPr>
              <w:t>ITAS</w:t>
            </w:r>
          </w:p>
          <w:p w14:paraId="78979BA9" w14:textId="3B05435C" w:rsidR="007D389C" w:rsidRPr="007D389C" w:rsidRDefault="007D389C" w:rsidP="007D389C">
            <w:pPr>
              <w:tabs>
                <w:tab w:val="left" w:pos="6050"/>
              </w:tabs>
              <w:spacing w:after="0" w:line="240" w:lineRule="auto"/>
              <w:ind w:left="146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3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วันที่ 1 มี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นาคม</w:t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D389C"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30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เมษายน</w:t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2564</w:t>
            </w:r>
          </w:p>
          <w:p w14:paraId="6616A493" w14:textId="2BA9BAAF" w:rsidR="007D389C" w:rsidRPr="007D389C" w:rsidRDefault="007D389C" w:rsidP="007D389C">
            <w:pPr>
              <w:tabs>
                <w:tab w:val="left" w:pos="454"/>
                <w:tab w:val="left" w:pos="6050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เก็บข้อมูลแบบวัดการเปิดเผยข้อมูลสาธารณะ (</w:t>
            </w:r>
            <w:r w:rsidRPr="007D389C">
              <w:rPr>
                <w:rFonts w:ascii="TH SarabunIT๙" w:hAnsi="TH SarabunIT๙" w:cs="TH SarabunIT๙"/>
                <w:sz w:val="32"/>
                <w:szCs w:val="32"/>
              </w:rPr>
              <w:t>OIT</w:t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) โดยคณะที่ปรึกษาซึ่งหน่วยงานต้องเผยแพร่ข้อมูลที่กำหนดได้ครบถ้วนบนเว็บไซต์หลักของหน่วยงาน</w:t>
            </w:r>
          </w:p>
          <w:p w14:paraId="23A7CB0B" w14:textId="548F385B" w:rsidR="00353903" w:rsidRPr="003A1EFF" w:rsidRDefault="007D389C" w:rsidP="007D389C">
            <w:pPr>
              <w:tabs>
                <w:tab w:val="left" w:pos="622"/>
                <w:tab w:val="left" w:pos="6050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lang w:val="en-GB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1) หนังสือสำนักงาน ป.ป.ช. ที่ </w:t>
            </w:r>
            <w:proofErr w:type="spellStart"/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ปช</w:t>
            </w:r>
            <w:proofErr w:type="spellEnd"/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0009/ว 0001 </w:t>
            </w:r>
            <w:proofErr w:type="spellStart"/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ลว</w:t>
            </w:r>
            <w:proofErr w:type="spellEnd"/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 11 ม.ค.64 (แจ้งปฏิทินการดำเนินงาน ปีงบประมาณ พ.ศ. 2564)</w:t>
            </w:r>
          </w:p>
          <w:p w14:paraId="649FDC88" w14:textId="362F83C9" w:rsidR="007D389C" w:rsidRPr="007D389C" w:rsidRDefault="007D389C" w:rsidP="007D389C">
            <w:pPr>
              <w:tabs>
                <w:tab w:val="left" w:pos="622"/>
                <w:tab w:val="left" w:pos="6050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2) หนังสือ </w:t>
            </w:r>
            <w:proofErr w:type="spellStart"/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สถ</w:t>
            </w:r>
            <w:proofErr w:type="spellEnd"/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 ด่วนที่สุด ที่ มท 0804.6/ว 109 </w:t>
            </w:r>
            <w:proofErr w:type="spellStart"/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ลว</w:t>
            </w:r>
            <w:proofErr w:type="spellEnd"/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 19 ม.ค. 64</w:t>
            </w:r>
            <w:r w:rsidRPr="007D389C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proofErr w:type="spellStart"/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อ.สถ</w:t>
            </w:r>
            <w:proofErr w:type="spellEnd"/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 แจ้ง ผวจ./</w:t>
            </w:r>
            <w:r w:rsidRPr="007D389C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proofErr w:type="spellStart"/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อปท</w:t>
            </w:r>
            <w:proofErr w:type="spellEnd"/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 ดำเนินการ)</w:t>
            </w:r>
          </w:p>
          <w:p w14:paraId="476136BD" w14:textId="7AF3C8CA" w:rsidR="00A80C0C" w:rsidRPr="007D389C" w:rsidRDefault="007D389C" w:rsidP="00D0170F">
            <w:pPr>
              <w:tabs>
                <w:tab w:val="left" w:pos="622"/>
                <w:tab w:val="left" w:pos="6050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3) หนังสือ </w:t>
            </w:r>
            <w:proofErr w:type="spellStart"/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สป</w:t>
            </w:r>
            <w:proofErr w:type="spellEnd"/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.มท. ด่วนที่สุด ที่ มท 0226.2/ว 1081 </w:t>
            </w:r>
            <w:proofErr w:type="spellStart"/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ลว</w:t>
            </w:r>
            <w:proofErr w:type="spellEnd"/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 22 ก.พ. 64 (</w:t>
            </w:r>
            <w:proofErr w:type="spellStart"/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ปมท</w:t>
            </w:r>
            <w:proofErr w:type="spellEnd"/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 แจ้ง ผวจ.</w:t>
            </w:r>
            <w:r w:rsidRPr="007D389C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7D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เข้าร่วมประชุมรับฟังการชี้แจงฯ)</w:t>
            </w:r>
          </w:p>
        </w:tc>
        <w:tc>
          <w:tcPr>
            <w:tcW w:w="1451" w:type="dxa"/>
          </w:tcPr>
          <w:p w14:paraId="2A00ED9F" w14:textId="22C2A340" w:rsidR="00676606" w:rsidRPr="00D31156" w:rsidRDefault="00676606" w:rsidP="00624274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lastRenderedPageBreak/>
              <w:t>-</w:t>
            </w:r>
            <w:r w:rsidR="006A568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="0062427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สำนักงานจังหวัดสมุทรปราการ</w:t>
            </w:r>
          </w:p>
          <w:p w14:paraId="777DC121" w14:textId="77777777" w:rsidR="008D67FF" w:rsidRDefault="008D67FF" w:rsidP="00B4492E">
            <w:pPr>
              <w:tabs>
                <w:tab w:val="left" w:pos="6050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63D48" w14:paraId="0E09706D" w14:textId="77777777" w:rsidTr="008D67FF">
        <w:tc>
          <w:tcPr>
            <w:tcW w:w="724" w:type="dxa"/>
          </w:tcPr>
          <w:p w14:paraId="0B0B9384" w14:textId="752946DC" w:rsidR="00063D48" w:rsidRDefault="00F60E0A" w:rsidP="00B4492E">
            <w:pPr>
              <w:tabs>
                <w:tab w:val="left" w:pos="605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lastRenderedPageBreak/>
              <w:t>2</w:t>
            </w:r>
          </w:p>
        </w:tc>
        <w:tc>
          <w:tcPr>
            <w:tcW w:w="8882" w:type="dxa"/>
          </w:tcPr>
          <w:p w14:paraId="770F6B30" w14:textId="538B594B" w:rsidR="00063D48" w:rsidRDefault="00063D48" w:rsidP="00DB68A4">
            <w:pPr>
              <w:tabs>
                <w:tab w:val="left" w:pos="640"/>
                <w:tab w:val="left" w:pos="6050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bookmarkStart w:id="8" w:name="_Hlk65640083"/>
            <w:r w:rsidRPr="00063D4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ตรวจติดตามการดำเนินการตามมาตรการในการเปิดสถานศึกษาระดับปฐมวัยสังกัดองค์กรปกครองส่วนท้องถิ่นเพื่อ</w:t>
            </w:r>
            <w:r w:rsidRPr="00063D48">
              <w:rPr>
                <w:rFonts w:ascii="TH SarabunIT๙" w:hAnsi="TH SarabunIT๙" w:cs="TH SarabunIT๙"/>
                <w:b/>
                <w:bCs/>
                <w:spacing w:val="-8"/>
                <w:sz w:val="32"/>
                <w:szCs w:val="32"/>
                <w:cs/>
              </w:rPr>
              <w:t>เป็นการป้องกันการแพร่ระบาดของโรคติดเชื้อ</w:t>
            </w:r>
            <w:proofErr w:type="spellStart"/>
            <w:r w:rsidRPr="00063D48">
              <w:rPr>
                <w:rFonts w:ascii="TH SarabunIT๙" w:hAnsi="TH SarabunIT๙" w:cs="TH SarabunIT๙"/>
                <w:b/>
                <w:bCs/>
                <w:spacing w:val="-8"/>
                <w:sz w:val="32"/>
                <w:szCs w:val="32"/>
                <w:cs/>
              </w:rPr>
              <w:t>ไวรัส</w:t>
            </w:r>
            <w:proofErr w:type="spellEnd"/>
            <w:r w:rsidRPr="00063D48">
              <w:rPr>
                <w:rFonts w:ascii="TH SarabunIT๙" w:hAnsi="TH SarabunIT๙" w:cs="TH SarabunIT๙"/>
                <w:b/>
                <w:bCs/>
                <w:spacing w:val="-8"/>
                <w:sz w:val="32"/>
                <w:szCs w:val="32"/>
                <w:cs/>
              </w:rPr>
              <w:t xml:space="preserve">โคโรนา </w:t>
            </w:r>
            <w:r w:rsidRPr="00063D48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2019 (</w:t>
            </w:r>
            <w:r w:rsidRPr="00063D48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</w:rPr>
              <w:t xml:space="preserve">COVID – </w:t>
            </w:r>
            <w:r w:rsidRPr="00063D48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19)</w:t>
            </w:r>
            <w:r w:rsidRPr="00063D4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</w:t>
            </w:r>
            <w:r w:rsidRPr="00063D4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br/>
              <w:t>และการตรวจติดตามการดำเนินการตามมาตรฐานสถานพัฒนาเด็กปฐมวัยแห่งชาติของสถานศึกษา</w:t>
            </w:r>
            <w:r w:rsidRPr="00063D4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br/>
              <w:t>ระดับปฐมวัยสังกัดองค์กรปกครองส่วนท้องถิ่น</w:t>
            </w:r>
          </w:p>
          <w:bookmarkEnd w:id="8"/>
          <w:p w14:paraId="23ED6186" w14:textId="7339A88D" w:rsidR="00063D48" w:rsidRDefault="00063D48" w:rsidP="00DB68A4">
            <w:pPr>
              <w:tabs>
                <w:tab w:val="left" w:pos="640"/>
                <w:tab w:val="left" w:pos="6050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1) </w:t>
            </w:r>
            <w:r w:rsidRPr="00063D4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ดำเนินการตามมาตรการในการเปิดสถานศึกษาระดับปฐมวัยสังกัดองค์กรปกครองส่วนท้องถิ่นเพื่อเป็นการป้องกันการแพร่ระบาดของโรคติดเชื้อ</w:t>
            </w:r>
            <w:proofErr w:type="spellStart"/>
            <w:r w:rsidRPr="00063D4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ไวรัส</w:t>
            </w:r>
            <w:proofErr w:type="spellEnd"/>
            <w:r w:rsidRPr="00063D4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โคโรนา </w:t>
            </w:r>
            <w:r w:rsidRPr="006A56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2019 (</w:t>
            </w:r>
            <w:r w:rsidR="006A568F" w:rsidRPr="00063D48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</w:rPr>
              <w:t xml:space="preserve">COVID – </w:t>
            </w:r>
            <w:r w:rsidR="006A568F" w:rsidRPr="00063D48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19</w:t>
            </w:r>
            <w:r w:rsidRPr="006A56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14:paraId="00D4C948" w14:textId="4ABD5AFB" w:rsidR="006A568F" w:rsidRDefault="00063D48" w:rsidP="00063D48">
            <w:pPr>
              <w:tabs>
                <w:tab w:val="left" w:pos="300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="006A568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ขอให้จังหวัดขับเคลื่อน</w:t>
            </w:r>
            <w:r w:rsidR="006A568F" w:rsidRPr="006A568F">
              <w:rPr>
                <w:rFonts w:ascii="TH SarabunPSK" w:hAnsi="TH SarabunPSK" w:cs="TH SarabunPSK"/>
                <w:sz w:val="32"/>
                <w:szCs w:val="32"/>
                <w:cs/>
              </w:rPr>
              <w:t>สถานศึกษาระดับปฐมวัยในสังกัดองค์กรปกครองส่วนท้องถิ่นดำเนินการ</w:t>
            </w:r>
            <w:r w:rsidR="006A568F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6A568F" w:rsidRPr="006A568F">
              <w:rPr>
                <w:rFonts w:ascii="TH SarabunPSK" w:hAnsi="TH SarabunPSK" w:cs="TH SarabunPSK"/>
                <w:sz w:val="32"/>
                <w:szCs w:val="32"/>
                <w:cs/>
              </w:rPr>
              <w:t>ตามมาตรการในการเปิดสถานศึกษาระดับปฐมวัย เพื่อเป็นการป้องกันการแพร่ระบาดของโรคติดเชื้อ</w:t>
            </w:r>
            <w:proofErr w:type="spellStart"/>
            <w:r w:rsidR="006A568F" w:rsidRPr="006A568F">
              <w:rPr>
                <w:rFonts w:ascii="TH SarabunPSK" w:hAnsi="TH SarabunPSK" w:cs="TH SarabunPSK"/>
                <w:sz w:val="32"/>
                <w:szCs w:val="32"/>
                <w:cs/>
              </w:rPr>
              <w:t>ไวรัส</w:t>
            </w:r>
            <w:proofErr w:type="spellEnd"/>
            <w:r w:rsidR="006A568F" w:rsidRPr="006A568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โคโรนา </w:t>
            </w:r>
            <w:r w:rsidR="006A568F" w:rsidRPr="006A568F">
              <w:rPr>
                <w:rFonts w:ascii="TH SarabunPSK" w:hAnsi="TH SarabunPSK" w:cs="TH SarabunPSK"/>
                <w:sz w:val="32"/>
                <w:szCs w:val="32"/>
              </w:rPr>
              <w:t>2019 (</w:t>
            </w:r>
            <w:r w:rsidR="00A80C0C" w:rsidRPr="00063D48">
              <w:rPr>
                <w:rFonts w:ascii="TH SarabunPSK" w:hAnsi="TH SarabunPSK" w:cs="TH SarabunPSK"/>
                <w:sz w:val="32"/>
                <w:szCs w:val="32"/>
              </w:rPr>
              <w:t xml:space="preserve">COVID – </w:t>
            </w:r>
            <w:r w:rsidR="00A80C0C" w:rsidRPr="00063D48">
              <w:rPr>
                <w:rFonts w:ascii="TH SarabunPSK" w:hAnsi="TH SarabunPSK" w:cs="TH SarabunPSK"/>
                <w:sz w:val="32"/>
                <w:szCs w:val="32"/>
                <w:cs/>
              </w:rPr>
              <w:t>19</w:t>
            </w:r>
            <w:r w:rsidR="006A568F" w:rsidRPr="006A568F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="006A568F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</w:t>
            </w:r>
            <w:r w:rsidR="006A568F" w:rsidRPr="006A568F">
              <w:rPr>
                <w:rFonts w:ascii="TH SarabunPSK" w:hAnsi="TH SarabunPSK" w:cs="TH SarabunPSK"/>
                <w:sz w:val="32"/>
                <w:szCs w:val="32"/>
                <w:cs/>
              </w:rPr>
              <w:t>ที่กรมส่งเสริมการปกครองท้องถิ่นกำหนด</w:t>
            </w:r>
          </w:p>
          <w:p w14:paraId="23317172" w14:textId="613C583B" w:rsidR="00063D48" w:rsidRDefault="00063D48" w:rsidP="00DB68A4">
            <w:pPr>
              <w:tabs>
                <w:tab w:val="left" w:pos="640"/>
                <w:tab w:val="left" w:pos="6050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2) </w:t>
            </w:r>
            <w:r w:rsidRPr="00063D4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การตรวจติดตามการดำเนินการตามมาตรฐานสถานพัฒนาเด็กปฐมวัยแห่งชาติของสถานศึกษา</w:t>
            </w:r>
            <w:r w:rsidRPr="00063D4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br/>
              <w:t>ระดับปฐมวัยสังกัดองค์กรปกครองส่วนท้องถิ่น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5626F370" w14:textId="7D2EE4DE" w:rsidR="00063D48" w:rsidRPr="00063D48" w:rsidRDefault="00063D48" w:rsidP="00063D48">
            <w:pPr>
              <w:tabs>
                <w:tab w:val="left" w:pos="314"/>
                <w:tab w:val="left" w:pos="640"/>
                <w:tab w:val="left" w:pos="6050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ขอให้</w:t>
            </w:r>
            <w:r w:rsidRPr="00063D48">
              <w:rPr>
                <w:rFonts w:ascii="TH SarabunIT๙" w:hAnsi="TH SarabunIT๙" w:cs="TH SarabunIT๙"/>
                <w:sz w:val="32"/>
                <w:szCs w:val="32"/>
                <w:cs/>
              </w:rPr>
              <w:t>จังหวัดนำมาตรฐานสถานพัฒนาเด็กปฐมวัยแห่งชาติของสถานศึกษาระดับปฐมวัย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063D48">
              <w:rPr>
                <w:rFonts w:ascii="TH SarabunIT๙" w:hAnsi="TH SarabunIT๙" w:cs="TH SarabunIT๙"/>
                <w:sz w:val="32"/>
                <w:szCs w:val="32"/>
                <w:cs/>
              </w:rPr>
              <w:t>สังกัดองค์กรปกครองส่วนท้องถิ่น (ศูนย์พัฒนาเด็กเล็กและโรงเรียนที่จัดการศึกษาระดับปฐมวัย)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="000E6C06" w:rsidRPr="000E6C06">
              <w:rPr>
                <w:rFonts w:ascii="TH SarabunPSK" w:hAnsi="TH SarabunPSK" w:cs="TH SarabunPSK"/>
                <w:sz w:val="32"/>
                <w:szCs w:val="32"/>
                <w:cs/>
              </w:rPr>
              <w:t>ในการประกันคุณภาพภายใน</w:t>
            </w:r>
            <w:r w:rsidR="000E6C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มาใช้</w:t>
            </w:r>
            <w:r w:rsidRPr="00063D48">
              <w:rPr>
                <w:rFonts w:ascii="TH SarabunIT๙" w:hAnsi="TH SarabunIT๙" w:cs="TH SarabunIT๙"/>
                <w:sz w:val="32"/>
                <w:szCs w:val="32"/>
                <w:cs/>
              </w:rPr>
              <w:t>เพื่อเป็นการป้องกันการแพร่ระบาดของโรคติดเชื้อ</w:t>
            </w:r>
            <w:proofErr w:type="spellStart"/>
            <w:r w:rsidRPr="00063D48">
              <w:rPr>
                <w:rFonts w:ascii="TH SarabunIT๙" w:hAnsi="TH SarabunIT๙" w:cs="TH SarabunIT๙"/>
                <w:sz w:val="32"/>
                <w:szCs w:val="32"/>
                <w:cs/>
              </w:rPr>
              <w:t>ไวรัส</w:t>
            </w:r>
            <w:proofErr w:type="spellEnd"/>
            <w:r w:rsidRPr="00063D48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โคโรนา </w:t>
            </w:r>
            <w:r w:rsidRPr="00063D48">
              <w:rPr>
                <w:rFonts w:ascii="TH SarabunPSK" w:hAnsi="TH SarabunPSK" w:cs="TH SarabunPSK"/>
                <w:sz w:val="32"/>
                <w:szCs w:val="32"/>
                <w:cs/>
              </w:rPr>
              <w:t>2019 (</w:t>
            </w:r>
            <w:r w:rsidRPr="00063D48">
              <w:rPr>
                <w:rFonts w:ascii="TH SarabunPSK" w:hAnsi="TH SarabunPSK" w:cs="TH SarabunPSK"/>
                <w:sz w:val="32"/>
                <w:szCs w:val="32"/>
              </w:rPr>
              <w:t xml:space="preserve">COVID – </w:t>
            </w:r>
            <w:r w:rsidRPr="00063D4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19) </w:t>
            </w:r>
          </w:p>
        </w:tc>
        <w:tc>
          <w:tcPr>
            <w:tcW w:w="1451" w:type="dxa"/>
          </w:tcPr>
          <w:p w14:paraId="1AE18669" w14:textId="5F20E34E" w:rsidR="00063D48" w:rsidRDefault="00063D48" w:rsidP="00624274">
            <w:pPr>
              <w:tabs>
                <w:tab w:val="left" w:pos="6050"/>
              </w:tabs>
              <w:spacing w:after="0" w:line="240" w:lineRule="auto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 w:rsidRPr="0067660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- </w:t>
            </w:r>
            <w:r w:rsidR="0062427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สำนักงานส่งเสริมการปกครองท้องถิ่นจังหวัดสมุทรปราการ</w:t>
            </w:r>
          </w:p>
          <w:p w14:paraId="0BBD0D9E" w14:textId="5A545C0E" w:rsidR="00624274" w:rsidRPr="00D31156" w:rsidRDefault="00624274" w:rsidP="00624274">
            <w:pPr>
              <w:tabs>
                <w:tab w:val="left" w:pos="6050"/>
              </w:tabs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- อำเภอทุกอำเภอ</w:t>
            </w:r>
          </w:p>
          <w:p w14:paraId="2F55EA47" w14:textId="77777777" w:rsidR="00063D48" w:rsidRPr="00676606" w:rsidRDefault="00063D48" w:rsidP="00B4492E">
            <w:pPr>
              <w:tabs>
                <w:tab w:val="left" w:pos="6050"/>
              </w:tabs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9461AE" w14:paraId="1BB3B04F" w14:textId="77777777" w:rsidTr="008D67FF">
        <w:tc>
          <w:tcPr>
            <w:tcW w:w="724" w:type="dxa"/>
          </w:tcPr>
          <w:p w14:paraId="72449497" w14:textId="6EC0178D" w:rsidR="009461AE" w:rsidRDefault="00F60E0A" w:rsidP="00B4492E">
            <w:pPr>
              <w:tabs>
                <w:tab w:val="left" w:pos="605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8882" w:type="dxa"/>
          </w:tcPr>
          <w:p w14:paraId="73823F67" w14:textId="239A5F08" w:rsidR="009461AE" w:rsidRDefault="009461AE" w:rsidP="00DB68A4">
            <w:pPr>
              <w:tabs>
                <w:tab w:val="left" w:pos="640"/>
                <w:tab w:val="left" w:pos="6050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การดำเนินโครงการสัตว์ปลอดโรค คนปลอดภัย จากโรคพิษสุนัขบ้า ตามพระปณิธานศาสตราจารย์ ดร.สมเด็จพระเจ้าน้องนางเธอ เจ้าฟ้าจุฬา</w:t>
            </w:r>
            <w:proofErr w:type="spellStart"/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ภรณ</w:t>
            </w:r>
            <w:proofErr w:type="spellEnd"/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วลัยลักษณ์ อัครราชกุมารี กรมพระศรีสวาง</w:t>
            </w:r>
            <w:proofErr w:type="spellStart"/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ควัฒน</w:t>
            </w:r>
            <w:proofErr w:type="spellEnd"/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proofErr w:type="spellStart"/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วรขัตติย</w:t>
            </w:r>
            <w:proofErr w:type="spellEnd"/>
            <w:r w:rsidR="00C6332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ราช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นารี </w:t>
            </w:r>
          </w:p>
          <w:p w14:paraId="40059C6F" w14:textId="54B3EAF3" w:rsidR="00BC54C3" w:rsidRPr="00D45DBF" w:rsidRDefault="00BC54C3" w:rsidP="00BC54C3">
            <w:pPr>
              <w:tabs>
                <w:tab w:val="left" w:pos="302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pacing w:val="-18"/>
                <w:sz w:val="32"/>
                <w:szCs w:val="32"/>
                <w:cs/>
              </w:rPr>
              <w:tab/>
            </w:r>
            <w:r w:rsidR="009461AE" w:rsidRPr="00D45DBF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- </w:t>
            </w:r>
            <w:r w:rsidRPr="00D45DBF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ขอให้ดำเนินโครงการดังกล่าวให้เป็นไปตามแผนงานที่หน่วยงานหลัก ได้แก่ กรมควบคุมโรค กรมปศุสัตว์</w:t>
            </w:r>
            <w:r w:rsidRPr="00D45DB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และกรมส่งเสริมการปกครองท้องถิ่น ดำเนินการวางแผนไว้</w:t>
            </w:r>
          </w:p>
          <w:p w14:paraId="1EC0324B" w14:textId="31158504" w:rsidR="00FA10D9" w:rsidRPr="00D45DBF" w:rsidRDefault="00BC54C3" w:rsidP="00FA10D9">
            <w:pPr>
              <w:tabs>
                <w:tab w:val="left" w:pos="302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pacing w:val="-14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pacing w:val="-18"/>
                <w:sz w:val="32"/>
                <w:szCs w:val="32"/>
                <w:cs/>
              </w:rPr>
              <w:tab/>
            </w:r>
            <w:r w:rsidRPr="00D45DBF">
              <w:rPr>
                <w:rFonts w:ascii="TH SarabunIT๙" w:hAnsi="TH SarabunIT๙" w:cs="TH SarabunIT๙" w:hint="cs"/>
                <w:spacing w:val="-14"/>
                <w:sz w:val="32"/>
                <w:szCs w:val="32"/>
                <w:cs/>
              </w:rPr>
              <w:t>- ขอให้</w:t>
            </w:r>
            <w:r w:rsidR="003A31A1" w:rsidRPr="00D45DBF">
              <w:rPr>
                <w:rFonts w:ascii="TH SarabunIT๙" w:hAnsi="TH SarabunIT๙" w:cs="TH SarabunIT๙" w:hint="cs"/>
                <w:spacing w:val="-14"/>
                <w:sz w:val="32"/>
                <w:szCs w:val="32"/>
                <w:cs/>
              </w:rPr>
              <w:t>จังหวัด</w:t>
            </w:r>
            <w:r w:rsidR="00FA10D9" w:rsidRPr="00D45DBF">
              <w:rPr>
                <w:rFonts w:ascii="TH SarabunIT๙" w:hAnsi="TH SarabunIT๙" w:cs="TH SarabunIT๙" w:hint="cs"/>
                <w:spacing w:val="-14"/>
                <w:sz w:val="32"/>
                <w:szCs w:val="32"/>
                <w:cs/>
              </w:rPr>
              <w:t>ที่มีประชาชนเสียชีวิตด้วยโรคพิษสุนัขบ้าต่อเนื่อง หรือพื้นที่เสี่ยงที่มีผู้เสียชีวิต หรือจังหวัด</w:t>
            </w:r>
            <w:r w:rsidR="00D45DBF">
              <w:rPr>
                <w:rFonts w:ascii="TH SarabunIT๙" w:hAnsi="TH SarabunIT๙" w:cs="TH SarabunIT๙"/>
                <w:spacing w:val="-14"/>
                <w:sz w:val="32"/>
                <w:szCs w:val="32"/>
                <w:cs/>
              </w:rPr>
              <w:br/>
            </w:r>
            <w:r w:rsidR="00FA10D9" w:rsidRPr="00D45DBF">
              <w:rPr>
                <w:rFonts w:ascii="TH SarabunIT๙" w:hAnsi="TH SarabunIT๙" w:cs="TH SarabunIT๙" w:hint="cs"/>
                <w:spacing w:val="-16"/>
                <w:sz w:val="32"/>
                <w:szCs w:val="32"/>
                <w:cs/>
              </w:rPr>
              <w:t>ที่องค์กรปกครองส่วนท้องถิ่นมีความเข้มแข็งและความพร้อม ดำเนินการจัดตั้งศูนย์สงเคราะห์สัตว์จรจัดให้เป็นรูปธรรม</w:t>
            </w:r>
          </w:p>
          <w:p w14:paraId="2B3FD789" w14:textId="172E4C89" w:rsidR="003A31A1" w:rsidRDefault="00FA10D9" w:rsidP="00FA10D9">
            <w:pPr>
              <w:tabs>
                <w:tab w:val="left" w:pos="302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ab/>
            </w:r>
            <w:r w:rsidR="003A31A1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-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เน้นย้ำให้</w:t>
            </w:r>
            <w:r w:rsidR="00A17AD8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องค์กรปกครองส่วนท้องถิ่นได้มีการดำเนินการออกข้อบัญญัติ/เทศบัญญัติ</w:t>
            </w:r>
            <w:r w:rsidR="00BC54C3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ว่าด้วย</w:t>
            </w:r>
            <w:r w:rsidR="00A17AD8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การควบคุมการเลี้ยง</w:t>
            </w:r>
            <w:r w:rsidR="00BC54C3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หรือ</w:t>
            </w:r>
            <w:r w:rsidR="00A17AD8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ปล่อยสัตว์ รวมถึงบังคับใช้ข้อบัญญัติ/เทศบัญญัติดังกล่าว</w:t>
            </w:r>
            <w:r w:rsidR="00BC54C3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รวมถึงกฎหมายอื่น ๆ ที่เกี่ยวข้องกับการป้องกันโรคพิษสุนัขบ้า</w:t>
            </w:r>
          </w:p>
          <w:p w14:paraId="4324816F" w14:textId="02F764C7" w:rsidR="00FA10D9" w:rsidRPr="00D45DBF" w:rsidRDefault="00FA10D9" w:rsidP="00FA10D9">
            <w:pPr>
              <w:tabs>
                <w:tab w:val="left" w:pos="302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ab/>
            </w:r>
            <w:r w:rsidRPr="00D45DB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สนับสนุนการขับเคลื่อนการสร้างพื้นที่ปลอดโรคพิษสุนัขบ้าตามแนวทางที่กรมควบคุมโรค </w:t>
            </w:r>
            <w:r w:rsidR="00D45DBF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D45DB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และกรมปศุสัตว์กำหนด</w:t>
            </w:r>
          </w:p>
          <w:p w14:paraId="66C744AE" w14:textId="4C832980" w:rsidR="009461AE" w:rsidRPr="00D45DBF" w:rsidRDefault="00FA10D9" w:rsidP="00FA10D9">
            <w:pPr>
              <w:tabs>
                <w:tab w:val="left" w:pos="302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ab/>
            </w:r>
            <w:r w:rsidR="003A31A1" w:rsidRPr="00D45DB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D45DB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สนับสนุน</w:t>
            </w:r>
            <w:r w:rsidR="00A17AD8" w:rsidRPr="00D45DB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</w:t>
            </w:r>
            <w:r w:rsidR="00BC54C3" w:rsidRPr="00D45DB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ประชาสัมพันธ์เพื่อเสริมสร้างความรู้ความเข้าใจของประชาชน</w:t>
            </w:r>
            <w:r w:rsidRPr="00D45DB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และเยาวชน</w:t>
            </w:r>
            <w:r w:rsidR="00BC54C3" w:rsidRPr="00D45DB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เกี่ยวกับ</w:t>
            </w:r>
            <w:r w:rsidR="00BC54C3" w:rsidRPr="00D45DBF"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โรคพิษสุนัขบ้า</w:t>
            </w:r>
            <w:r w:rsidRPr="00D45DB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ที่ถูกต้องและมีประสิทธิภาพ</w:t>
            </w:r>
            <w:r w:rsidR="00D45DBF" w:rsidRPr="00D45DB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รวมทั้ง</w:t>
            </w:r>
            <w:r w:rsidR="00A17AD8" w:rsidRPr="00D45DB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ส่งเสริมการมีส่วนร่วมของประชาชน ภาคประชาสังคม และจิตอาสา </w:t>
            </w:r>
            <w:r w:rsidR="00BC54C3" w:rsidRPr="00D45DB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ในการดำเนินโครงการดังกล่าว</w:t>
            </w:r>
          </w:p>
          <w:p w14:paraId="4C05534D" w14:textId="72233B00" w:rsidR="009461AE" w:rsidRPr="009461AE" w:rsidRDefault="00D45DBF" w:rsidP="00D45DBF">
            <w:pPr>
              <w:tabs>
                <w:tab w:val="left" w:pos="302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ab/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- ดำเนินการป้องกันไม่ให้สุนัขและแมวจากประเทศเพื่อนบ้านข้ามแดนมายังประเทศไทย</w:t>
            </w:r>
          </w:p>
        </w:tc>
        <w:tc>
          <w:tcPr>
            <w:tcW w:w="1451" w:type="dxa"/>
          </w:tcPr>
          <w:p w14:paraId="225EE42D" w14:textId="77777777" w:rsidR="00624274" w:rsidRDefault="00624274" w:rsidP="00624274">
            <w:pPr>
              <w:tabs>
                <w:tab w:val="left" w:pos="6050"/>
              </w:tabs>
              <w:spacing w:after="0" w:line="240" w:lineRule="auto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 w:rsidRPr="0067660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lastRenderedPageBreak/>
              <w:t xml:space="preserve">- 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สำนักงานส่งเสริมการปกครองท้องถิ่นจังหวัดสมุทรปราการ</w:t>
            </w:r>
          </w:p>
          <w:p w14:paraId="035980ED" w14:textId="2D645F3A" w:rsidR="009461AE" w:rsidRPr="00676606" w:rsidRDefault="00624274" w:rsidP="00D45DBF">
            <w:pPr>
              <w:tabs>
                <w:tab w:val="left" w:pos="6050"/>
              </w:tabs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- ปศุสัตว์จังหวัดสมุทรปราการ</w:t>
            </w:r>
            <w:bookmarkStart w:id="9" w:name="_GoBack"/>
            <w:bookmarkEnd w:id="9"/>
          </w:p>
        </w:tc>
      </w:tr>
    </w:tbl>
    <w:p w14:paraId="7D940515" w14:textId="689561CD" w:rsidR="00B4492E" w:rsidRPr="00B4492E" w:rsidRDefault="00B4492E" w:rsidP="00353903">
      <w:pPr>
        <w:tabs>
          <w:tab w:val="left" w:pos="6050"/>
        </w:tabs>
        <w:rPr>
          <w:rFonts w:ascii="TH SarabunIT๙" w:hAnsi="TH SarabunIT๙" w:cs="TH SarabunIT๙"/>
          <w:sz w:val="32"/>
          <w:szCs w:val="32"/>
        </w:rPr>
      </w:pPr>
    </w:p>
    <w:sectPr w:rsidR="00B4492E" w:rsidRPr="00B4492E" w:rsidSect="00BF7F28">
      <w:headerReference w:type="default" r:id="rId9"/>
      <w:pgSz w:w="11906" w:h="16838"/>
      <w:pgMar w:top="624" w:right="141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0FB06A" w14:textId="77777777" w:rsidR="00E02569" w:rsidRDefault="00E02569" w:rsidP="004F018B">
      <w:pPr>
        <w:spacing w:after="0" w:line="240" w:lineRule="auto"/>
      </w:pPr>
      <w:r>
        <w:separator/>
      </w:r>
    </w:p>
  </w:endnote>
  <w:endnote w:type="continuationSeparator" w:id="0">
    <w:p w14:paraId="7BFF65B3" w14:textId="77777777" w:rsidR="00E02569" w:rsidRDefault="00E02569" w:rsidP="004F0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  <w:embedRegular r:id="rId1" w:fontKey="{2135DA39-0812-428D-BF91-9DC536F0F211}"/>
    <w:embedBold r:id="rId2" w:fontKey="{57EB4331-6832-4FBA-A96A-0F3668CA615B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  <w:embedRegular r:id="rId3" w:subsetted="1" w:fontKey="{6F2EA050-4E4F-4E78-9830-BE16EDF197B1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  <w:embedRegular r:id="rId4" w:fontKey="{2DEA6C23-B838-4788-BCD2-9AAF40678072}"/>
    <w:embedBold r:id="rId5" w:fontKey="{949450F7-776C-4215-821A-D6A16E19EB01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C84E9" w14:textId="77777777" w:rsidR="00E02569" w:rsidRDefault="00E02569" w:rsidP="004F018B">
      <w:pPr>
        <w:spacing w:after="0" w:line="240" w:lineRule="auto"/>
      </w:pPr>
      <w:r>
        <w:separator/>
      </w:r>
    </w:p>
  </w:footnote>
  <w:footnote w:type="continuationSeparator" w:id="0">
    <w:p w14:paraId="1374F431" w14:textId="77777777" w:rsidR="00E02569" w:rsidRDefault="00E02569" w:rsidP="004F0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5651101"/>
      <w:docPartObj>
        <w:docPartGallery w:val="Page Numbers (Top of Page)"/>
        <w:docPartUnique/>
      </w:docPartObj>
    </w:sdtPr>
    <w:sdtEndPr/>
    <w:sdtContent>
      <w:p w14:paraId="6072AF91" w14:textId="77777777" w:rsidR="004F018B" w:rsidRDefault="004F018B">
        <w:pPr>
          <w:pStyle w:val="a4"/>
          <w:jc w:val="center"/>
        </w:pPr>
        <w:r w:rsidRPr="004F018B">
          <w:rPr>
            <w:rFonts w:ascii="TH SarabunIT๙" w:hAnsi="TH SarabunIT๙" w:cs="TH SarabunIT๙"/>
            <w:sz w:val="32"/>
            <w:szCs w:val="32"/>
          </w:rPr>
          <w:t>-</w:t>
        </w:r>
        <w:r w:rsidRPr="004F018B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4F018B">
          <w:rPr>
            <w:rFonts w:ascii="TH SarabunIT๙" w:hAnsi="TH SarabunIT๙" w:cs="TH SarabunIT๙"/>
            <w:sz w:val="32"/>
            <w:szCs w:val="32"/>
          </w:rPr>
          <w:instrText>PAGE   \* MERGEFORMAT</w:instrText>
        </w:r>
        <w:r w:rsidRPr="004F018B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624274" w:rsidRPr="00624274">
          <w:rPr>
            <w:rFonts w:ascii="TH SarabunIT๙" w:hAnsi="TH SarabunIT๙" w:cs="TH SarabunIT๙"/>
            <w:noProof/>
            <w:sz w:val="32"/>
            <w:szCs w:val="32"/>
            <w:lang w:val="th-TH"/>
          </w:rPr>
          <w:t>4</w:t>
        </w:r>
        <w:r w:rsidRPr="004F018B">
          <w:rPr>
            <w:rFonts w:ascii="TH SarabunIT๙" w:hAnsi="TH SarabunIT๙" w:cs="TH SarabunIT๙"/>
            <w:sz w:val="32"/>
            <w:szCs w:val="32"/>
          </w:rPr>
          <w:fldChar w:fldCharType="end"/>
        </w:r>
        <w:r w:rsidRPr="004F018B">
          <w:rPr>
            <w:rFonts w:ascii="TH SarabunIT๙" w:hAnsi="TH SarabunIT๙" w:cs="TH SarabunIT๙"/>
            <w:sz w:val="32"/>
            <w:szCs w:val="32"/>
          </w:rPr>
          <w:t>-</w:t>
        </w:r>
      </w:p>
    </w:sdtContent>
  </w:sdt>
  <w:p w14:paraId="2AC64317" w14:textId="77777777" w:rsidR="004F018B" w:rsidRDefault="004F018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57E63"/>
    <w:multiLevelType w:val="hybridMultilevel"/>
    <w:tmpl w:val="BB869A6E"/>
    <w:lvl w:ilvl="0" w:tplc="93E06A7E">
      <w:start w:val="2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84098A"/>
    <w:multiLevelType w:val="hybridMultilevel"/>
    <w:tmpl w:val="BB6002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D03D6"/>
    <w:multiLevelType w:val="hybridMultilevel"/>
    <w:tmpl w:val="D7BE118C"/>
    <w:lvl w:ilvl="0" w:tplc="84542C74">
      <w:start w:val="2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07448B"/>
    <w:multiLevelType w:val="hybridMultilevel"/>
    <w:tmpl w:val="34782F02"/>
    <w:lvl w:ilvl="0" w:tplc="49FA5FCA"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543BB0"/>
    <w:multiLevelType w:val="hybridMultilevel"/>
    <w:tmpl w:val="032CFBE4"/>
    <w:lvl w:ilvl="0" w:tplc="EC866B12">
      <w:start w:val="2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saveSubset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1F5"/>
    <w:rsid w:val="00001AD4"/>
    <w:rsid w:val="00024A0F"/>
    <w:rsid w:val="0003731A"/>
    <w:rsid w:val="00041F9B"/>
    <w:rsid w:val="000434A7"/>
    <w:rsid w:val="000441EF"/>
    <w:rsid w:val="00053A8E"/>
    <w:rsid w:val="00061E02"/>
    <w:rsid w:val="00063D48"/>
    <w:rsid w:val="00067FB8"/>
    <w:rsid w:val="00086E15"/>
    <w:rsid w:val="000C3E92"/>
    <w:rsid w:val="000D5740"/>
    <w:rsid w:val="000E6C06"/>
    <w:rsid w:val="0011666D"/>
    <w:rsid w:val="001230D1"/>
    <w:rsid w:val="0012608A"/>
    <w:rsid w:val="00131670"/>
    <w:rsid w:val="00133236"/>
    <w:rsid w:val="001612A0"/>
    <w:rsid w:val="00163062"/>
    <w:rsid w:val="00182146"/>
    <w:rsid w:val="0018335A"/>
    <w:rsid w:val="00192ED3"/>
    <w:rsid w:val="001C5522"/>
    <w:rsid w:val="001D231F"/>
    <w:rsid w:val="001F2626"/>
    <w:rsid w:val="0020374E"/>
    <w:rsid w:val="00210E77"/>
    <w:rsid w:val="00215F2D"/>
    <w:rsid w:val="00221D6A"/>
    <w:rsid w:val="002524FC"/>
    <w:rsid w:val="002577E0"/>
    <w:rsid w:val="00257C64"/>
    <w:rsid w:val="002654D7"/>
    <w:rsid w:val="00265577"/>
    <w:rsid w:val="002662DB"/>
    <w:rsid w:val="00287479"/>
    <w:rsid w:val="002A0CA6"/>
    <w:rsid w:val="002A1A5A"/>
    <w:rsid w:val="002A25C9"/>
    <w:rsid w:val="002A332E"/>
    <w:rsid w:val="002A622C"/>
    <w:rsid w:val="002C3107"/>
    <w:rsid w:val="002C7BF0"/>
    <w:rsid w:val="002E659C"/>
    <w:rsid w:val="002F24AE"/>
    <w:rsid w:val="002F6E8A"/>
    <w:rsid w:val="003205F6"/>
    <w:rsid w:val="00353903"/>
    <w:rsid w:val="00371957"/>
    <w:rsid w:val="003729BB"/>
    <w:rsid w:val="00381CE8"/>
    <w:rsid w:val="003A1EFF"/>
    <w:rsid w:val="003A31A1"/>
    <w:rsid w:val="003A5DAF"/>
    <w:rsid w:val="003B4F26"/>
    <w:rsid w:val="003B6C08"/>
    <w:rsid w:val="003C56C6"/>
    <w:rsid w:val="00405C85"/>
    <w:rsid w:val="004313FF"/>
    <w:rsid w:val="0043456C"/>
    <w:rsid w:val="00441AF8"/>
    <w:rsid w:val="00441D16"/>
    <w:rsid w:val="004422AE"/>
    <w:rsid w:val="004472DB"/>
    <w:rsid w:val="00451F33"/>
    <w:rsid w:val="00456758"/>
    <w:rsid w:val="004713E7"/>
    <w:rsid w:val="00476939"/>
    <w:rsid w:val="004804A3"/>
    <w:rsid w:val="00483FC3"/>
    <w:rsid w:val="004A2AAB"/>
    <w:rsid w:val="004A747B"/>
    <w:rsid w:val="004C3FC5"/>
    <w:rsid w:val="004C48E9"/>
    <w:rsid w:val="004C4A8E"/>
    <w:rsid w:val="004E22CC"/>
    <w:rsid w:val="004E57DF"/>
    <w:rsid w:val="004E7B7F"/>
    <w:rsid w:val="004F018B"/>
    <w:rsid w:val="004F30C2"/>
    <w:rsid w:val="0051006F"/>
    <w:rsid w:val="00511C5B"/>
    <w:rsid w:val="005135F6"/>
    <w:rsid w:val="00520B04"/>
    <w:rsid w:val="00535200"/>
    <w:rsid w:val="005356BB"/>
    <w:rsid w:val="0054019D"/>
    <w:rsid w:val="0054573B"/>
    <w:rsid w:val="005533F4"/>
    <w:rsid w:val="00557C90"/>
    <w:rsid w:val="005772EB"/>
    <w:rsid w:val="005773D5"/>
    <w:rsid w:val="0058253E"/>
    <w:rsid w:val="005A40C1"/>
    <w:rsid w:val="005A55B7"/>
    <w:rsid w:val="005C537C"/>
    <w:rsid w:val="005E34EF"/>
    <w:rsid w:val="006028EF"/>
    <w:rsid w:val="00616A65"/>
    <w:rsid w:val="00624274"/>
    <w:rsid w:val="00625382"/>
    <w:rsid w:val="006364AB"/>
    <w:rsid w:val="006401F5"/>
    <w:rsid w:val="00646D02"/>
    <w:rsid w:val="0064776E"/>
    <w:rsid w:val="006629EE"/>
    <w:rsid w:val="00676606"/>
    <w:rsid w:val="006924A1"/>
    <w:rsid w:val="006966FF"/>
    <w:rsid w:val="006A2489"/>
    <w:rsid w:val="006A26CB"/>
    <w:rsid w:val="006A568F"/>
    <w:rsid w:val="006B1A13"/>
    <w:rsid w:val="006B7DB3"/>
    <w:rsid w:val="006E4397"/>
    <w:rsid w:val="006E69BA"/>
    <w:rsid w:val="006F3AF5"/>
    <w:rsid w:val="0071121D"/>
    <w:rsid w:val="00712B3A"/>
    <w:rsid w:val="00714752"/>
    <w:rsid w:val="0071637F"/>
    <w:rsid w:val="00725BED"/>
    <w:rsid w:val="00732BC7"/>
    <w:rsid w:val="00736061"/>
    <w:rsid w:val="00757582"/>
    <w:rsid w:val="0077557D"/>
    <w:rsid w:val="0077734B"/>
    <w:rsid w:val="00784F76"/>
    <w:rsid w:val="007850D5"/>
    <w:rsid w:val="0078623D"/>
    <w:rsid w:val="007B181E"/>
    <w:rsid w:val="007B26D4"/>
    <w:rsid w:val="007B64A0"/>
    <w:rsid w:val="007C3B24"/>
    <w:rsid w:val="007C7315"/>
    <w:rsid w:val="007D1AF0"/>
    <w:rsid w:val="007D2081"/>
    <w:rsid w:val="007D389C"/>
    <w:rsid w:val="007F0169"/>
    <w:rsid w:val="007F11E0"/>
    <w:rsid w:val="007F6C0A"/>
    <w:rsid w:val="00801EF7"/>
    <w:rsid w:val="00814FB0"/>
    <w:rsid w:val="00817F77"/>
    <w:rsid w:val="008232E5"/>
    <w:rsid w:val="008235A7"/>
    <w:rsid w:val="00826891"/>
    <w:rsid w:val="0083481C"/>
    <w:rsid w:val="00834AED"/>
    <w:rsid w:val="00841F44"/>
    <w:rsid w:val="00857D52"/>
    <w:rsid w:val="008710DE"/>
    <w:rsid w:val="00873C08"/>
    <w:rsid w:val="008942CF"/>
    <w:rsid w:val="008975E4"/>
    <w:rsid w:val="008A4847"/>
    <w:rsid w:val="008A5BC5"/>
    <w:rsid w:val="008B0604"/>
    <w:rsid w:val="008D67FF"/>
    <w:rsid w:val="008F1865"/>
    <w:rsid w:val="0090018E"/>
    <w:rsid w:val="00905E8A"/>
    <w:rsid w:val="00912BC1"/>
    <w:rsid w:val="00920EE1"/>
    <w:rsid w:val="00931A24"/>
    <w:rsid w:val="00936ED2"/>
    <w:rsid w:val="00936F29"/>
    <w:rsid w:val="009461AE"/>
    <w:rsid w:val="00952FC4"/>
    <w:rsid w:val="00962511"/>
    <w:rsid w:val="009637B5"/>
    <w:rsid w:val="0096380A"/>
    <w:rsid w:val="0097030A"/>
    <w:rsid w:val="0097561E"/>
    <w:rsid w:val="00976753"/>
    <w:rsid w:val="00990A3A"/>
    <w:rsid w:val="00991D96"/>
    <w:rsid w:val="00992D1F"/>
    <w:rsid w:val="009A216F"/>
    <w:rsid w:val="009C0945"/>
    <w:rsid w:val="009D23F2"/>
    <w:rsid w:val="009E0FBC"/>
    <w:rsid w:val="009E34D6"/>
    <w:rsid w:val="009E646C"/>
    <w:rsid w:val="009E7736"/>
    <w:rsid w:val="009F0700"/>
    <w:rsid w:val="009F1B23"/>
    <w:rsid w:val="009F29AA"/>
    <w:rsid w:val="009F4597"/>
    <w:rsid w:val="009F7866"/>
    <w:rsid w:val="00A11ABF"/>
    <w:rsid w:val="00A150F4"/>
    <w:rsid w:val="00A17AD8"/>
    <w:rsid w:val="00A34CC4"/>
    <w:rsid w:val="00A351E5"/>
    <w:rsid w:val="00A4059C"/>
    <w:rsid w:val="00A428D8"/>
    <w:rsid w:val="00A4396D"/>
    <w:rsid w:val="00A4724E"/>
    <w:rsid w:val="00A56BD9"/>
    <w:rsid w:val="00A61942"/>
    <w:rsid w:val="00A7417B"/>
    <w:rsid w:val="00A7756D"/>
    <w:rsid w:val="00A80C0C"/>
    <w:rsid w:val="00A82832"/>
    <w:rsid w:val="00A8296F"/>
    <w:rsid w:val="00A946FF"/>
    <w:rsid w:val="00A96B9E"/>
    <w:rsid w:val="00AB7247"/>
    <w:rsid w:val="00AC09F9"/>
    <w:rsid w:val="00AC7FF9"/>
    <w:rsid w:val="00AD61AF"/>
    <w:rsid w:val="00AE5423"/>
    <w:rsid w:val="00AF32CE"/>
    <w:rsid w:val="00AF4478"/>
    <w:rsid w:val="00B02E14"/>
    <w:rsid w:val="00B05428"/>
    <w:rsid w:val="00B110D0"/>
    <w:rsid w:val="00B2324A"/>
    <w:rsid w:val="00B242BE"/>
    <w:rsid w:val="00B4492E"/>
    <w:rsid w:val="00B5725E"/>
    <w:rsid w:val="00B65AFF"/>
    <w:rsid w:val="00B666C4"/>
    <w:rsid w:val="00B77DFD"/>
    <w:rsid w:val="00B852C1"/>
    <w:rsid w:val="00B877F9"/>
    <w:rsid w:val="00B97578"/>
    <w:rsid w:val="00BA0D8C"/>
    <w:rsid w:val="00BA343B"/>
    <w:rsid w:val="00BB50DD"/>
    <w:rsid w:val="00BC05A7"/>
    <w:rsid w:val="00BC54C3"/>
    <w:rsid w:val="00BD3262"/>
    <w:rsid w:val="00BD71EB"/>
    <w:rsid w:val="00BE45D9"/>
    <w:rsid w:val="00BE4A0F"/>
    <w:rsid w:val="00BF7F28"/>
    <w:rsid w:val="00C0212B"/>
    <w:rsid w:val="00C05A36"/>
    <w:rsid w:val="00C2527D"/>
    <w:rsid w:val="00C30701"/>
    <w:rsid w:val="00C37C5B"/>
    <w:rsid w:val="00C409EF"/>
    <w:rsid w:val="00C4189F"/>
    <w:rsid w:val="00C50B81"/>
    <w:rsid w:val="00C539A0"/>
    <w:rsid w:val="00C63321"/>
    <w:rsid w:val="00C650BC"/>
    <w:rsid w:val="00C66B7D"/>
    <w:rsid w:val="00C71AB8"/>
    <w:rsid w:val="00C73047"/>
    <w:rsid w:val="00C7723B"/>
    <w:rsid w:val="00C8212D"/>
    <w:rsid w:val="00C82599"/>
    <w:rsid w:val="00C8392C"/>
    <w:rsid w:val="00C963E1"/>
    <w:rsid w:val="00CA1832"/>
    <w:rsid w:val="00CA2DDA"/>
    <w:rsid w:val="00CA3E98"/>
    <w:rsid w:val="00CB170D"/>
    <w:rsid w:val="00CD14F1"/>
    <w:rsid w:val="00CD15A5"/>
    <w:rsid w:val="00CD6358"/>
    <w:rsid w:val="00CE6AD5"/>
    <w:rsid w:val="00CF1C8D"/>
    <w:rsid w:val="00CF283C"/>
    <w:rsid w:val="00D0170F"/>
    <w:rsid w:val="00D044F0"/>
    <w:rsid w:val="00D05BE6"/>
    <w:rsid w:val="00D30F42"/>
    <w:rsid w:val="00D31156"/>
    <w:rsid w:val="00D45DBF"/>
    <w:rsid w:val="00D6328C"/>
    <w:rsid w:val="00D6669D"/>
    <w:rsid w:val="00D70F37"/>
    <w:rsid w:val="00D77F5D"/>
    <w:rsid w:val="00D811E5"/>
    <w:rsid w:val="00D83371"/>
    <w:rsid w:val="00DA37F8"/>
    <w:rsid w:val="00DB68A4"/>
    <w:rsid w:val="00DC7042"/>
    <w:rsid w:val="00DD1040"/>
    <w:rsid w:val="00DD1315"/>
    <w:rsid w:val="00DD2363"/>
    <w:rsid w:val="00DD5A6C"/>
    <w:rsid w:val="00DE2771"/>
    <w:rsid w:val="00DE3E13"/>
    <w:rsid w:val="00DE40B2"/>
    <w:rsid w:val="00DE6CC9"/>
    <w:rsid w:val="00E02569"/>
    <w:rsid w:val="00E05D90"/>
    <w:rsid w:val="00E23388"/>
    <w:rsid w:val="00E27264"/>
    <w:rsid w:val="00E323BA"/>
    <w:rsid w:val="00E331B4"/>
    <w:rsid w:val="00E402E0"/>
    <w:rsid w:val="00E5114B"/>
    <w:rsid w:val="00E6461C"/>
    <w:rsid w:val="00E71527"/>
    <w:rsid w:val="00E75225"/>
    <w:rsid w:val="00E96393"/>
    <w:rsid w:val="00EA3598"/>
    <w:rsid w:val="00EB34E2"/>
    <w:rsid w:val="00EB681D"/>
    <w:rsid w:val="00EE4080"/>
    <w:rsid w:val="00EF1915"/>
    <w:rsid w:val="00EF2A8D"/>
    <w:rsid w:val="00EF58E0"/>
    <w:rsid w:val="00F0786F"/>
    <w:rsid w:val="00F23120"/>
    <w:rsid w:val="00F30802"/>
    <w:rsid w:val="00F332A0"/>
    <w:rsid w:val="00F43891"/>
    <w:rsid w:val="00F60E0A"/>
    <w:rsid w:val="00F61E0C"/>
    <w:rsid w:val="00F62C19"/>
    <w:rsid w:val="00F67935"/>
    <w:rsid w:val="00F8415F"/>
    <w:rsid w:val="00F91BC6"/>
    <w:rsid w:val="00F946BC"/>
    <w:rsid w:val="00FA10D9"/>
    <w:rsid w:val="00FC044A"/>
    <w:rsid w:val="00FD3A8D"/>
    <w:rsid w:val="00FE0CDC"/>
    <w:rsid w:val="00FE2553"/>
    <w:rsid w:val="00FF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64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1F5"/>
    <w:pPr>
      <w:spacing w:after="200" w:line="276" w:lineRule="auto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0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F01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4F018B"/>
    <w:rPr>
      <w:rFonts w:ascii="Calibri" w:eastAsia="Calibri" w:hAnsi="Calibri" w:cs="Cordia New"/>
    </w:rPr>
  </w:style>
  <w:style w:type="paragraph" w:styleId="a6">
    <w:name w:val="footer"/>
    <w:basedOn w:val="a"/>
    <w:link w:val="a7"/>
    <w:uiPriority w:val="99"/>
    <w:unhideWhenUsed/>
    <w:rsid w:val="004F01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4F018B"/>
    <w:rPr>
      <w:rFonts w:ascii="Calibri" w:eastAsia="Calibri" w:hAnsi="Calibri" w:cs="Cordia New"/>
    </w:rPr>
  </w:style>
  <w:style w:type="paragraph" w:styleId="a8">
    <w:name w:val="Balloon Text"/>
    <w:basedOn w:val="a"/>
    <w:link w:val="a9"/>
    <w:uiPriority w:val="99"/>
    <w:semiHidden/>
    <w:unhideWhenUsed/>
    <w:rsid w:val="00A946F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A946FF"/>
    <w:rPr>
      <w:rFonts w:ascii="Tahoma" w:eastAsia="Calibri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6E69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1F5"/>
    <w:pPr>
      <w:spacing w:after="200" w:line="276" w:lineRule="auto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0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F01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4F018B"/>
    <w:rPr>
      <w:rFonts w:ascii="Calibri" w:eastAsia="Calibri" w:hAnsi="Calibri" w:cs="Cordia New"/>
    </w:rPr>
  </w:style>
  <w:style w:type="paragraph" w:styleId="a6">
    <w:name w:val="footer"/>
    <w:basedOn w:val="a"/>
    <w:link w:val="a7"/>
    <w:uiPriority w:val="99"/>
    <w:unhideWhenUsed/>
    <w:rsid w:val="004F01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4F018B"/>
    <w:rPr>
      <w:rFonts w:ascii="Calibri" w:eastAsia="Calibri" w:hAnsi="Calibri" w:cs="Cordia New"/>
    </w:rPr>
  </w:style>
  <w:style w:type="paragraph" w:styleId="a8">
    <w:name w:val="Balloon Text"/>
    <w:basedOn w:val="a"/>
    <w:link w:val="a9"/>
    <w:uiPriority w:val="99"/>
    <w:semiHidden/>
    <w:unhideWhenUsed/>
    <w:rsid w:val="00A946F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A946FF"/>
    <w:rPr>
      <w:rFonts w:ascii="Tahoma" w:eastAsia="Calibri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6E69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39622-CF83-41A1-87CB-F0D56C62D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1527</Words>
  <Characters>8706</Characters>
  <Application>Microsoft Office Word</Application>
  <DocSecurity>0</DocSecurity>
  <Lines>72</Lines>
  <Paragraphs>20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www.gggcomputer.com</Company>
  <LinksUpToDate>false</LinksUpToDate>
  <CharactersWithSpaces>10213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GGG</dc:creator>
  <cp:lastModifiedBy>Admin02</cp:lastModifiedBy>
  <cp:revision>8</cp:revision>
  <cp:lastPrinted>2021-03-10T05:08:00Z</cp:lastPrinted>
  <dcterms:created xsi:type="dcterms:W3CDTF">2021-03-16T14:12:00Z</dcterms:created>
  <dcterms:modified xsi:type="dcterms:W3CDTF">2021-03-16T14:19:00Z</dcterms:modified>
</cp:coreProperties>
</file>